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B8511" w14:textId="180CE733" w:rsidR="00984F06" w:rsidRDefault="00EA0757" w:rsidP="00EF24F6">
      <w:pPr>
        <w:spacing w:line="240" w:lineRule="auto"/>
        <w:jc w:val="right"/>
        <w:rPr>
          <w:rFonts w:cstheme="minorHAnsi"/>
        </w:rPr>
      </w:pPr>
      <w:r>
        <w:rPr>
          <w:rFonts w:cstheme="minorHAnsi"/>
        </w:rPr>
        <w:t xml:space="preserve">Załącznik nr 1 </w:t>
      </w:r>
    </w:p>
    <w:p w14:paraId="3724DAEF" w14:textId="3DAE8BC6" w:rsidR="00EA0757" w:rsidRDefault="00EA0757" w:rsidP="00EF24F6">
      <w:pPr>
        <w:spacing w:line="240" w:lineRule="auto"/>
        <w:jc w:val="right"/>
        <w:rPr>
          <w:rFonts w:cstheme="minorHAnsi"/>
        </w:rPr>
      </w:pPr>
      <w:r>
        <w:rPr>
          <w:rFonts w:cstheme="minorHAnsi"/>
        </w:rPr>
        <w:t>do zarządzenia NR AEI</w:t>
      </w:r>
      <w:r w:rsidR="006E19A9">
        <w:rPr>
          <w:rFonts w:cstheme="minorHAnsi"/>
        </w:rPr>
        <w:t>.0050.100.</w:t>
      </w:r>
      <w:r>
        <w:rPr>
          <w:rFonts w:cstheme="minorHAnsi"/>
        </w:rPr>
        <w:t xml:space="preserve">2025 </w:t>
      </w:r>
    </w:p>
    <w:p w14:paraId="7F1A7E67" w14:textId="77777777" w:rsidR="00EA0757" w:rsidRDefault="00EA0757" w:rsidP="00EF24F6">
      <w:pPr>
        <w:spacing w:line="240" w:lineRule="auto"/>
        <w:jc w:val="right"/>
        <w:rPr>
          <w:rFonts w:cstheme="minorHAnsi"/>
        </w:rPr>
      </w:pPr>
      <w:r>
        <w:rPr>
          <w:rFonts w:cstheme="minorHAnsi"/>
        </w:rPr>
        <w:t xml:space="preserve">Wójta Gminy Mszana </w:t>
      </w:r>
    </w:p>
    <w:p w14:paraId="6B50198D" w14:textId="18316AD3" w:rsidR="00EA0757" w:rsidRDefault="00EA0757" w:rsidP="00EF24F6">
      <w:pPr>
        <w:spacing w:line="240" w:lineRule="auto"/>
        <w:jc w:val="right"/>
        <w:rPr>
          <w:rFonts w:cstheme="minorHAnsi"/>
        </w:rPr>
      </w:pPr>
      <w:r>
        <w:rPr>
          <w:rFonts w:cstheme="minorHAnsi"/>
        </w:rPr>
        <w:t xml:space="preserve">z dnia </w:t>
      </w:r>
      <w:r w:rsidR="00941E07">
        <w:rPr>
          <w:rFonts w:cstheme="minorHAnsi"/>
        </w:rPr>
        <w:t>29</w:t>
      </w:r>
      <w:r>
        <w:rPr>
          <w:rFonts w:cstheme="minorHAnsi"/>
        </w:rPr>
        <w:t>.0</w:t>
      </w:r>
      <w:r w:rsidR="00941E07">
        <w:rPr>
          <w:rFonts w:cstheme="minorHAnsi"/>
        </w:rPr>
        <w:t>5</w:t>
      </w:r>
      <w:r>
        <w:rPr>
          <w:rFonts w:cstheme="minorHAnsi"/>
        </w:rPr>
        <w:t>.2025r.</w:t>
      </w:r>
    </w:p>
    <w:p w14:paraId="5632B4AA" w14:textId="77777777" w:rsidR="004B2221" w:rsidRDefault="004B2221">
      <w:pPr>
        <w:rPr>
          <w:rFonts w:cstheme="minorHAnsi"/>
        </w:rPr>
      </w:pPr>
    </w:p>
    <w:p w14:paraId="15428A26" w14:textId="77777777" w:rsidR="004B2221" w:rsidRDefault="004B2221">
      <w:pPr>
        <w:rPr>
          <w:rFonts w:cstheme="minorHAnsi"/>
        </w:rPr>
      </w:pPr>
    </w:p>
    <w:p w14:paraId="1F226BCF" w14:textId="6FE7FB14" w:rsidR="00FD3CF4" w:rsidRDefault="00303BE2" w:rsidP="00FD3CF4">
      <w:pPr>
        <w:jc w:val="center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Plan kontroli</w:t>
      </w:r>
      <w:r w:rsidR="00984F06" w:rsidRPr="00007A98">
        <w:rPr>
          <w:rFonts w:cstheme="minorHAnsi"/>
          <w:sz w:val="24"/>
          <w:szCs w:val="24"/>
          <w:u w:val="single"/>
        </w:rPr>
        <w:t xml:space="preserve"> </w:t>
      </w:r>
      <w:r w:rsidR="00FD3CF4">
        <w:rPr>
          <w:rFonts w:cstheme="minorHAnsi"/>
          <w:sz w:val="24"/>
          <w:szCs w:val="24"/>
          <w:u w:val="single"/>
        </w:rPr>
        <w:t xml:space="preserve">na </w:t>
      </w:r>
      <w:r w:rsidR="00E36EBB">
        <w:rPr>
          <w:rFonts w:cstheme="minorHAnsi"/>
          <w:sz w:val="24"/>
          <w:szCs w:val="24"/>
          <w:u w:val="single"/>
        </w:rPr>
        <w:t xml:space="preserve">rok </w:t>
      </w:r>
      <w:r w:rsidR="00E4663E">
        <w:rPr>
          <w:rFonts w:cstheme="minorHAnsi"/>
          <w:sz w:val="24"/>
          <w:szCs w:val="24"/>
          <w:u w:val="single"/>
        </w:rPr>
        <w:t>2026</w:t>
      </w:r>
      <w:r w:rsidR="00FD3CF4">
        <w:rPr>
          <w:rFonts w:cstheme="minorHAnsi"/>
          <w:sz w:val="24"/>
          <w:szCs w:val="24"/>
          <w:u w:val="single"/>
        </w:rPr>
        <w:t xml:space="preserve"> </w:t>
      </w:r>
    </w:p>
    <w:p w14:paraId="47A3E4CD" w14:textId="27B457D8" w:rsidR="00FD3CF4" w:rsidRPr="00FD3CF4" w:rsidRDefault="00FD3CF4" w:rsidP="00FD3CF4">
      <w:pPr>
        <w:jc w:val="center"/>
        <w:rPr>
          <w:rFonts w:cstheme="minorHAnsi"/>
          <w:sz w:val="24"/>
          <w:szCs w:val="24"/>
        </w:rPr>
      </w:pPr>
      <w:r w:rsidRPr="00FD3CF4">
        <w:rPr>
          <w:rFonts w:cstheme="minorHAnsi"/>
          <w:sz w:val="24"/>
          <w:szCs w:val="24"/>
        </w:rPr>
        <w:t>zbiorników bezodpływowych na nieczystości ciekłe oraz osadników</w:t>
      </w:r>
    </w:p>
    <w:p w14:paraId="41843CAA" w14:textId="068E9AC1" w:rsidR="00984F06" w:rsidRPr="00FD3CF4" w:rsidRDefault="00FD3CF4" w:rsidP="00FD3CF4">
      <w:pPr>
        <w:jc w:val="center"/>
        <w:rPr>
          <w:rFonts w:cstheme="minorHAnsi"/>
          <w:sz w:val="24"/>
          <w:szCs w:val="24"/>
        </w:rPr>
      </w:pPr>
      <w:r w:rsidRPr="00FD3CF4">
        <w:rPr>
          <w:rFonts w:cstheme="minorHAnsi"/>
          <w:sz w:val="24"/>
          <w:szCs w:val="24"/>
        </w:rPr>
        <w:t xml:space="preserve">w instalacjach przydomowych oczyszczalni ścieków na terenie Gminy Mszana </w:t>
      </w:r>
    </w:p>
    <w:tbl>
      <w:tblPr>
        <w:tblStyle w:val="Tabela-Siatka"/>
        <w:tblpPr w:leftFromText="141" w:rightFromText="141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541"/>
        <w:gridCol w:w="2654"/>
        <w:gridCol w:w="2780"/>
        <w:gridCol w:w="1573"/>
        <w:gridCol w:w="1514"/>
      </w:tblGrid>
      <w:tr w:rsidR="00984F06" w:rsidRPr="00C05B1B" w14:paraId="2FA47317" w14:textId="77777777" w:rsidTr="00976CE4">
        <w:trPr>
          <w:jc w:val="center"/>
        </w:trPr>
        <w:tc>
          <w:tcPr>
            <w:tcW w:w="543" w:type="dxa"/>
            <w:vAlign w:val="center"/>
          </w:tcPr>
          <w:p w14:paraId="0918164F" w14:textId="77777777" w:rsidR="00984F06" w:rsidRPr="00007A98" w:rsidRDefault="00984F06" w:rsidP="00904AF2">
            <w:pPr>
              <w:jc w:val="both"/>
              <w:rPr>
                <w:rFonts w:cstheme="minorHAnsi"/>
                <w:sz w:val="24"/>
                <w:szCs w:val="24"/>
              </w:rPr>
            </w:pPr>
            <w:r w:rsidRPr="00007A98">
              <w:rPr>
                <w:rFonts w:cstheme="minorHAnsi"/>
                <w:sz w:val="24"/>
                <w:szCs w:val="24"/>
              </w:rPr>
              <w:t xml:space="preserve">Lp. </w:t>
            </w:r>
          </w:p>
        </w:tc>
        <w:tc>
          <w:tcPr>
            <w:tcW w:w="2713" w:type="dxa"/>
            <w:vAlign w:val="center"/>
          </w:tcPr>
          <w:p w14:paraId="7C1C9249" w14:textId="6F54F174" w:rsidR="00984F06" w:rsidRPr="00007A98" w:rsidRDefault="00984F06" w:rsidP="00904AF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07A98">
              <w:rPr>
                <w:rFonts w:cstheme="minorHAnsi"/>
                <w:sz w:val="24"/>
                <w:szCs w:val="24"/>
              </w:rPr>
              <w:t>Kontrolowani</w:t>
            </w:r>
          </w:p>
        </w:tc>
        <w:tc>
          <w:tcPr>
            <w:tcW w:w="2814" w:type="dxa"/>
            <w:vAlign w:val="center"/>
          </w:tcPr>
          <w:p w14:paraId="6F25068F" w14:textId="77777777" w:rsidR="00984F06" w:rsidRPr="00007A98" w:rsidRDefault="00984F06" w:rsidP="00904AF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07A98">
              <w:rPr>
                <w:rFonts w:cstheme="minorHAnsi"/>
                <w:sz w:val="24"/>
                <w:szCs w:val="24"/>
              </w:rPr>
              <w:t>Planowane kontrole</w:t>
            </w:r>
          </w:p>
        </w:tc>
        <w:tc>
          <w:tcPr>
            <w:tcW w:w="1580" w:type="dxa"/>
            <w:vAlign w:val="center"/>
          </w:tcPr>
          <w:p w14:paraId="7A798884" w14:textId="77777777" w:rsidR="00984F06" w:rsidRPr="00007A98" w:rsidRDefault="00984F06" w:rsidP="00904AF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07A98">
              <w:rPr>
                <w:rFonts w:cstheme="minorHAnsi"/>
                <w:sz w:val="24"/>
                <w:szCs w:val="24"/>
              </w:rPr>
              <w:t>Kontrolujący</w:t>
            </w:r>
          </w:p>
        </w:tc>
        <w:tc>
          <w:tcPr>
            <w:tcW w:w="1412" w:type="dxa"/>
            <w:vAlign w:val="center"/>
          </w:tcPr>
          <w:p w14:paraId="237737CD" w14:textId="77777777" w:rsidR="00984F06" w:rsidRPr="00007A98" w:rsidRDefault="00984F06" w:rsidP="00904AF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07A98">
              <w:rPr>
                <w:rFonts w:cstheme="minorHAnsi"/>
                <w:sz w:val="24"/>
                <w:szCs w:val="24"/>
              </w:rPr>
              <w:t>Termin planowanych kontroli</w:t>
            </w:r>
          </w:p>
        </w:tc>
      </w:tr>
      <w:tr w:rsidR="00984F06" w:rsidRPr="00C05B1B" w14:paraId="4673F2EE" w14:textId="77777777" w:rsidTr="00976CE4">
        <w:trPr>
          <w:trHeight w:val="1703"/>
          <w:jc w:val="center"/>
        </w:trPr>
        <w:tc>
          <w:tcPr>
            <w:tcW w:w="543" w:type="dxa"/>
            <w:vAlign w:val="center"/>
          </w:tcPr>
          <w:p w14:paraId="52DFF4FF" w14:textId="77777777" w:rsidR="00984F06" w:rsidRPr="00007A98" w:rsidRDefault="00984F06" w:rsidP="00904AF2">
            <w:pPr>
              <w:jc w:val="center"/>
              <w:rPr>
                <w:rFonts w:cstheme="minorHAnsi"/>
              </w:rPr>
            </w:pPr>
            <w:r w:rsidRPr="00007A98">
              <w:rPr>
                <w:rFonts w:cstheme="minorHAnsi"/>
              </w:rPr>
              <w:t>1.</w:t>
            </w:r>
          </w:p>
        </w:tc>
        <w:tc>
          <w:tcPr>
            <w:tcW w:w="2713" w:type="dxa"/>
            <w:vAlign w:val="center"/>
          </w:tcPr>
          <w:p w14:paraId="74C6CAF4" w14:textId="3261D174" w:rsidR="00984F06" w:rsidRPr="00007A98" w:rsidRDefault="00701236" w:rsidP="00CB12D8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Właściciele gospodarstw domowych wyposażonych w zbiorniki bezodpływowe i Przydomowe Oczyszczalnie Ścieków</w:t>
            </w:r>
          </w:p>
        </w:tc>
        <w:tc>
          <w:tcPr>
            <w:tcW w:w="2814" w:type="dxa"/>
            <w:vAlign w:val="center"/>
          </w:tcPr>
          <w:p w14:paraId="61C07BCF" w14:textId="77777777" w:rsidR="00701236" w:rsidRPr="00701236" w:rsidRDefault="00701236" w:rsidP="00093BEC">
            <w:pPr>
              <w:pStyle w:val="Akapitzlist"/>
              <w:spacing w:line="276" w:lineRule="auto"/>
              <w:ind w:left="386" w:right="-129" w:hanging="386"/>
              <w:rPr>
                <w:rFonts w:cstheme="minorHAnsi"/>
              </w:rPr>
            </w:pPr>
            <w:r w:rsidRPr="00701236">
              <w:rPr>
                <w:rFonts w:cstheme="minorHAnsi"/>
              </w:rPr>
              <w:t>Zgodnie z ilością wykazaną w posiadanej bazie:</w:t>
            </w:r>
          </w:p>
          <w:p w14:paraId="305AB11B" w14:textId="4923B717" w:rsidR="00701236" w:rsidRDefault="00701236" w:rsidP="00701236">
            <w:pPr>
              <w:pStyle w:val="Akapitzlist"/>
              <w:numPr>
                <w:ilvl w:val="0"/>
                <w:numId w:val="2"/>
              </w:numPr>
              <w:spacing w:line="276" w:lineRule="auto"/>
              <w:ind w:left="386" w:right="-129"/>
              <w:rPr>
                <w:rFonts w:cstheme="minorHAnsi"/>
              </w:rPr>
            </w:pPr>
            <w:r w:rsidRPr="00701236">
              <w:rPr>
                <w:rFonts w:cstheme="minorHAnsi"/>
              </w:rPr>
              <w:t>ok. 2</w:t>
            </w:r>
            <w:r>
              <w:rPr>
                <w:rFonts w:cstheme="minorHAnsi"/>
              </w:rPr>
              <w:t>2</w:t>
            </w:r>
            <w:r w:rsidR="00093BEC">
              <w:rPr>
                <w:rFonts w:cstheme="minorHAnsi"/>
              </w:rPr>
              <w:t>6</w:t>
            </w:r>
            <w:r w:rsidRPr="00701236">
              <w:rPr>
                <w:rFonts w:cstheme="minorHAnsi"/>
              </w:rPr>
              <w:t xml:space="preserve"> zbiorniki bezodpływowych</w:t>
            </w:r>
          </w:p>
          <w:p w14:paraId="0964D733" w14:textId="6E88FB0B" w:rsidR="00976CE4" w:rsidRPr="00093BEC" w:rsidRDefault="00701236" w:rsidP="00093BEC">
            <w:pPr>
              <w:pStyle w:val="Akapitzlist"/>
              <w:numPr>
                <w:ilvl w:val="0"/>
                <w:numId w:val="2"/>
              </w:numPr>
              <w:spacing w:line="276" w:lineRule="auto"/>
              <w:ind w:left="386" w:right="-129"/>
              <w:rPr>
                <w:rFonts w:cstheme="minorHAnsi"/>
              </w:rPr>
            </w:pPr>
            <w:r w:rsidRPr="00093BEC">
              <w:rPr>
                <w:rFonts w:cstheme="minorHAnsi"/>
              </w:rPr>
              <w:t>ok. 5</w:t>
            </w:r>
            <w:r w:rsidR="00093BEC" w:rsidRPr="00093BEC">
              <w:rPr>
                <w:rFonts w:cstheme="minorHAnsi"/>
              </w:rPr>
              <w:t>4</w:t>
            </w:r>
            <w:r w:rsidRPr="00093BEC">
              <w:rPr>
                <w:rFonts w:cstheme="minorHAnsi"/>
              </w:rPr>
              <w:t xml:space="preserve"> Przydomowe Oczyszczalnie Ścieków</w:t>
            </w:r>
          </w:p>
        </w:tc>
        <w:tc>
          <w:tcPr>
            <w:tcW w:w="1580" w:type="dxa"/>
            <w:vAlign w:val="center"/>
          </w:tcPr>
          <w:p w14:paraId="7CA06A02" w14:textId="77777777" w:rsidR="00984F06" w:rsidRPr="00007A98" w:rsidRDefault="00984F06" w:rsidP="00CB12D8">
            <w:pPr>
              <w:spacing w:line="276" w:lineRule="auto"/>
              <w:jc w:val="center"/>
              <w:rPr>
                <w:rFonts w:cstheme="minorHAnsi"/>
              </w:rPr>
            </w:pPr>
            <w:r w:rsidRPr="00007A98">
              <w:rPr>
                <w:rFonts w:cstheme="minorHAnsi"/>
              </w:rPr>
              <w:t>Upoważnieni przez Wójta Gminy Mszana pracownicy Urzędu Gminy</w:t>
            </w:r>
          </w:p>
        </w:tc>
        <w:tc>
          <w:tcPr>
            <w:tcW w:w="1412" w:type="dxa"/>
            <w:vAlign w:val="center"/>
          </w:tcPr>
          <w:p w14:paraId="310FCE8E" w14:textId="4A42E10F" w:rsidR="00984F06" w:rsidRPr="00007A98" w:rsidRDefault="00701236" w:rsidP="00CB12D8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do 31</w:t>
            </w:r>
            <w:r w:rsidR="00E4663E">
              <w:rPr>
                <w:rFonts w:cstheme="minorHAnsi"/>
              </w:rPr>
              <w:t xml:space="preserve"> sierp</w:t>
            </w:r>
            <w:r>
              <w:rPr>
                <w:rFonts w:cstheme="minorHAnsi"/>
              </w:rPr>
              <w:t>nia</w:t>
            </w:r>
            <w:r w:rsidR="00E4663E">
              <w:rPr>
                <w:rFonts w:cstheme="minorHAnsi"/>
              </w:rPr>
              <w:t xml:space="preserve"> 2026</w:t>
            </w:r>
            <w:r>
              <w:rPr>
                <w:rFonts w:cstheme="minorHAnsi"/>
              </w:rPr>
              <w:t xml:space="preserve"> </w:t>
            </w:r>
            <w:r w:rsidR="00E4663E">
              <w:rPr>
                <w:rFonts w:cstheme="minorHAnsi"/>
              </w:rPr>
              <w:t>r</w:t>
            </w:r>
            <w:r>
              <w:rPr>
                <w:rFonts w:cstheme="minorHAnsi"/>
              </w:rPr>
              <w:t>oku</w:t>
            </w:r>
          </w:p>
        </w:tc>
      </w:tr>
    </w:tbl>
    <w:p w14:paraId="158F9CEF" w14:textId="77777777" w:rsidR="00984F06" w:rsidRPr="00984F06" w:rsidRDefault="00984F06">
      <w:pPr>
        <w:rPr>
          <w:rFonts w:cstheme="minorHAnsi"/>
          <w:sz w:val="24"/>
          <w:szCs w:val="24"/>
        </w:rPr>
      </w:pPr>
    </w:p>
    <w:sectPr w:rsidR="00984F06" w:rsidRPr="00984F06" w:rsidSect="00293BBB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71E12"/>
    <w:multiLevelType w:val="hybridMultilevel"/>
    <w:tmpl w:val="F5266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949789">
    <w:abstractNumId w:val="0"/>
  </w:num>
  <w:num w:numId="2" w16cid:durableId="119638218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C2C"/>
    <w:rsid w:val="00007A98"/>
    <w:rsid w:val="00013387"/>
    <w:rsid w:val="00013A80"/>
    <w:rsid w:val="00047FD8"/>
    <w:rsid w:val="00093BEC"/>
    <w:rsid w:val="0011427A"/>
    <w:rsid w:val="00135411"/>
    <w:rsid w:val="00293BBB"/>
    <w:rsid w:val="002B2069"/>
    <w:rsid w:val="00303BE2"/>
    <w:rsid w:val="004B2221"/>
    <w:rsid w:val="004D324F"/>
    <w:rsid w:val="00563893"/>
    <w:rsid w:val="006810FD"/>
    <w:rsid w:val="006E19A9"/>
    <w:rsid w:val="006F12C1"/>
    <w:rsid w:val="00701236"/>
    <w:rsid w:val="007C1C2C"/>
    <w:rsid w:val="008312FD"/>
    <w:rsid w:val="008901C6"/>
    <w:rsid w:val="008A2015"/>
    <w:rsid w:val="00941E07"/>
    <w:rsid w:val="00976CE4"/>
    <w:rsid w:val="00984F06"/>
    <w:rsid w:val="00A61CA8"/>
    <w:rsid w:val="00AF1F83"/>
    <w:rsid w:val="00B2045E"/>
    <w:rsid w:val="00B74CB8"/>
    <w:rsid w:val="00CA1ED0"/>
    <w:rsid w:val="00CA4309"/>
    <w:rsid w:val="00CB12D8"/>
    <w:rsid w:val="00D50B0B"/>
    <w:rsid w:val="00E36EBB"/>
    <w:rsid w:val="00E4663E"/>
    <w:rsid w:val="00EA0757"/>
    <w:rsid w:val="00EF24F6"/>
    <w:rsid w:val="00EF47E9"/>
    <w:rsid w:val="00FD3CF4"/>
    <w:rsid w:val="00FE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CDA54"/>
  <w15:chartTrackingRefBased/>
  <w15:docId w15:val="{57AD39EA-CE71-45DB-9DA6-1C28A6118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C1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7C1C2C"/>
    <w:rPr>
      <w:i/>
      <w:iCs/>
    </w:rPr>
  </w:style>
  <w:style w:type="character" w:styleId="Pogrubienie">
    <w:name w:val="Strong"/>
    <w:basedOn w:val="Domylnaczcionkaakapitu"/>
    <w:uiPriority w:val="22"/>
    <w:qFormat/>
    <w:rsid w:val="007C1C2C"/>
    <w:rPr>
      <w:b/>
      <w:bCs/>
    </w:rPr>
  </w:style>
  <w:style w:type="table" w:styleId="Tabela-Siatka">
    <w:name w:val="Table Grid"/>
    <w:basedOn w:val="Standardowy"/>
    <w:uiPriority w:val="39"/>
    <w:rsid w:val="00984F0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76C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Adam</cp:lastModifiedBy>
  <cp:revision>3</cp:revision>
  <dcterms:created xsi:type="dcterms:W3CDTF">2026-05-27T07:38:00Z</dcterms:created>
  <dcterms:modified xsi:type="dcterms:W3CDTF">2026-05-27T07:51:00Z</dcterms:modified>
</cp:coreProperties>
</file>