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D6667" w14:textId="09B3744F" w:rsidR="002B4B49" w:rsidRPr="002E2EB0" w:rsidRDefault="000E67C6" w:rsidP="00CC5452">
      <w:pPr>
        <w:pStyle w:val="Jednostka"/>
        <w:jc w:val="right"/>
        <w:rPr>
          <w:rFonts w:asciiTheme="minorHAnsi" w:hAnsiTheme="minorHAnsi" w:cstheme="minorHAnsi"/>
          <w:color w:val="auto"/>
        </w:rPr>
      </w:pPr>
      <w:r>
        <w:rPr>
          <w:rFonts w:asciiTheme="minorHAnsi" w:hAnsiTheme="minorHAnsi" w:cstheme="minorHAnsi"/>
          <w:color w:val="auto"/>
        </w:rPr>
        <w:t>1</w:t>
      </w:r>
      <w:r w:rsidR="00105F66">
        <w:rPr>
          <w:rFonts w:asciiTheme="minorHAnsi" w:hAnsiTheme="minorHAnsi" w:cstheme="minorHAnsi"/>
          <w:color w:val="auto"/>
        </w:rPr>
        <w:t>6</w:t>
      </w:r>
      <w:r w:rsidR="009944B7">
        <w:rPr>
          <w:rFonts w:asciiTheme="minorHAnsi" w:hAnsiTheme="minorHAnsi" w:cstheme="minorHAnsi"/>
          <w:color w:val="auto"/>
        </w:rPr>
        <w:t>.0</w:t>
      </w:r>
      <w:r>
        <w:rPr>
          <w:rFonts w:asciiTheme="minorHAnsi" w:hAnsiTheme="minorHAnsi" w:cstheme="minorHAnsi"/>
          <w:color w:val="auto"/>
        </w:rPr>
        <w:t>6</w:t>
      </w:r>
      <w:r w:rsidR="00865E19">
        <w:rPr>
          <w:rFonts w:asciiTheme="minorHAnsi" w:hAnsiTheme="minorHAnsi" w:cstheme="minorHAnsi"/>
          <w:color w:val="auto"/>
        </w:rPr>
        <w:t>.</w:t>
      </w:r>
      <w:r w:rsidR="004305E6">
        <w:rPr>
          <w:rFonts w:asciiTheme="minorHAnsi" w:hAnsiTheme="minorHAnsi" w:cstheme="minorHAnsi"/>
          <w:color w:val="auto"/>
        </w:rPr>
        <w:t>202</w:t>
      </w:r>
      <w:r>
        <w:rPr>
          <w:rFonts w:asciiTheme="minorHAnsi" w:hAnsiTheme="minorHAnsi" w:cstheme="minorHAnsi"/>
          <w:color w:val="auto"/>
        </w:rPr>
        <w:t>6</w:t>
      </w:r>
      <w:r w:rsidR="00F46540" w:rsidRPr="002E2EB0">
        <w:rPr>
          <w:rFonts w:asciiTheme="minorHAnsi" w:hAnsiTheme="minorHAnsi" w:cstheme="minorHAnsi"/>
          <w:color w:val="auto"/>
        </w:rPr>
        <w:t xml:space="preserve"> r.</w:t>
      </w:r>
    </w:p>
    <w:p w14:paraId="664E73BA" w14:textId="77777777" w:rsidR="00421CB3" w:rsidRPr="00A34942" w:rsidRDefault="00381113">
      <w:pPr>
        <w:pStyle w:val="Jednostka"/>
        <w:rPr>
          <w:b/>
          <w:sz w:val="28"/>
        </w:rPr>
      </w:pPr>
      <w:r>
        <w:rPr>
          <w:noProof/>
        </w:rPr>
        <w:drawing>
          <wp:anchor distT="0" distB="0" distL="114300" distR="114300" simplePos="0" relativeHeight="2" behindDoc="0" locked="0" layoutInCell="0" allowOverlap="0" wp14:anchorId="0A8C4415" wp14:editId="421C93EC">
            <wp:simplePos x="0" y="0"/>
            <wp:positionH relativeFrom="column">
              <wp:posOffset>-756285</wp:posOffset>
            </wp:positionH>
            <wp:positionV relativeFrom="paragraph">
              <wp:posOffset>75565</wp:posOffset>
            </wp:positionV>
            <wp:extent cx="1358900" cy="322580"/>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a:fillRect/>
                    </a:stretch>
                  </pic:blipFill>
                  <pic:spPr>
                    <a:xfrm>
                      <a:off x="0" y="0"/>
                      <a:ext cx="1358900" cy="322580"/>
                    </a:xfrm>
                    <a:prstGeom prst="rect">
                      <a:avLst/>
                    </a:prstGeom>
                  </pic:spPr>
                </pic:pic>
              </a:graphicData>
            </a:graphic>
            <wp14:sizeRelH relativeFrom="margin">
              <wp14:pctWidth>0</wp14:pctWidth>
            </wp14:sizeRelH>
            <wp14:sizeRelV relativeFrom="margin">
              <wp14:pctHeight>0</wp14:pctHeight>
            </wp14:sizeRelV>
          </wp:anchor>
        </w:drawing>
      </w:r>
      <w:r w:rsidR="00421CB3">
        <w:rPr>
          <w:b/>
          <w:sz w:val="28"/>
        </w:rPr>
        <w:tab/>
      </w:r>
      <w:r w:rsidR="00385EE6">
        <w:rPr>
          <w:b/>
          <w:sz w:val="28"/>
        </w:rPr>
        <w:t xml:space="preserve">             </w:t>
      </w:r>
      <w:r w:rsidR="00421CB3">
        <w:rPr>
          <w:b/>
          <w:sz w:val="28"/>
        </w:rPr>
        <w:tab/>
      </w:r>
      <w:r w:rsidR="00385EE6">
        <w:rPr>
          <w:b/>
          <w:sz w:val="28"/>
        </w:rPr>
        <w:t xml:space="preserve">           </w:t>
      </w:r>
    </w:p>
    <w:p w14:paraId="2A69EEA9" w14:textId="77777777" w:rsidR="00480728" w:rsidRDefault="00480728">
      <w:pPr>
        <w:pStyle w:val="Jednostka"/>
        <w:rPr>
          <w:rFonts w:ascii="Calibri Light" w:hAnsi="Calibri Light" w:cs="Calibri Light"/>
        </w:rPr>
      </w:pPr>
    </w:p>
    <w:p w14:paraId="3242977C" w14:textId="77777777" w:rsidR="00480728" w:rsidRDefault="00480728">
      <w:pPr>
        <w:pStyle w:val="Jednostka"/>
        <w:rPr>
          <w:rFonts w:ascii="Calibri Light" w:hAnsi="Calibri Light" w:cs="Calibri Light"/>
        </w:rPr>
      </w:pPr>
    </w:p>
    <w:p w14:paraId="66F98EEC" w14:textId="77777777" w:rsidR="00480728" w:rsidRDefault="00480728">
      <w:pPr>
        <w:pStyle w:val="Jednostka"/>
        <w:rPr>
          <w:rFonts w:ascii="Calibri Light" w:hAnsi="Calibri Light" w:cs="Calibri Light"/>
        </w:rPr>
      </w:pPr>
    </w:p>
    <w:p w14:paraId="52A75EFB" w14:textId="77777777" w:rsidR="00A77206" w:rsidRDefault="00480728" w:rsidP="00480728">
      <w:pPr>
        <w:pStyle w:val="Jednostka"/>
        <w:rPr>
          <w:rFonts w:ascii="Calibri Light" w:hAnsi="Calibri Light" w:cs="Calibri Light"/>
          <w:color w:val="auto"/>
        </w:rPr>
      </w:pPr>
      <w:r w:rsidRPr="00C97CEC">
        <w:rPr>
          <w:rFonts w:ascii="Calibri Light" w:hAnsi="Calibri Light" w:cs="Calibri Light"/>
          <w:color w:val="1F497D" w:themeColor="text2"/>
        </w:rPr>
        <w:t>INFORMACJA PRASOWA</w:t>
      </w:r>
    </w:p>
    <w:p w14:paraId="103AF39B" w14:textId="77777777" w:rsidR="00A77206" w:rsidRPr="007B2A7E" w:rsidRDefault="00A77206" w:rsidP="00480728">
      <w:pPr>
        <w:pStyle w:val="Jednostka"/>
        <w:rPr>
          <w:rFonts w:ascii="Calibri Light" w:hAnsi="Calibri Light" w:cs="Calibri Light"/>
          <w:b/>
          <w:bCs/>
          <w:color w:val="auto"/>
        </w:rPr>
      </w:pPr>
    </w:p>
    <w:p w14:paraId="0B2988CE" w14:textId="055778CD" w:rsidR="00105F66" w:rsidRPr="00105F66" w:rsidRDefault="00105F66" w:rsidP="00105F66">
      <w:pPr>
        <w:pStyle w:val="Jednostka"/>
        <w:rPr>
          <w:rFonts w:asciiTheme="minorHAnsi" w:hAnsiTheme="minorHAnsi" w:cstheme="minorHAnsi"/>
          <w:b/>
          <w:bCs/>
          <w:color w:val="auto"/>
          <w:sz w:val="24"/>
          <w:szCs w:val="24"/>
        </w:rPr>
      </w:pPr>
      <w:r w:rsidRPr="00105F66">
        <w:rPr>
          <w:rFonts w:asciiTheme="minorHAnsi" w:hAnsiTheme="minorHAnsi" w:cstheme="minorHAnsi"/>
          <w:b/>
          <w:bCs/>
          <w:color w:val="auto"/>
          <w:sz w:val="24"/>
          <w:szCs w:val="24"/>
        </w:rPr>
        <w:t>Problemy z płynnością</w:t>
      </w:r>
      <w:r w:rsidR="006B27B8">
        <w:rPr>
          <w:rFonts w:asciiTheme="minorHAnsi" w:hAnsiTheme="minorHAnsi" w:cstheme="minorHAnsi"/>
          <w:b/>
          <w:bCs/>
          <w:color w:val="auto"/>
          <w:sz w:val="24"/>
          <w:szCs w:val="24"/>
        </w:rPr>
        <w:t xml:space="preserve"> w firmie</w:t>
      </w:r>
      <w:r w:rsidRPr="00105F66">
        <w:rPr>
          <w:rFonts w:asciiTheme="minorHAnsi" w:hAnsiTheme="minorHAnsi" w:cstheme="minorHAnsi"/>
          <w:b/>
          <w:bCs/>
          <w:color w:val="auto"/>
          <w:sz w:val="24"/>
          <w:szCs w:val="24"/>
        </w:rPr>
        <w:t>? S</w:t>
      </w:r>
      <w:r w:rsidR="006B27B8">
        <w:rPr>
          <w:rFonts w:asciiTheme="minorHAnsi" w:hAnsiTheme="minorHAnsi" w:cstheme="minorHAnsi"/>
          <w:b/>
          <w:bCs/>
          <w:color w:val="auto"/>
          <w:sz w:val="24"/>
          <w:szCs w:val="24"/>
        </w:rPr>
        <w:t>korzystaj z ulg w ZUS</w:t>
      </w:r>
    </w:p>
    <w:p w14:paraId="6704BE71" w14:textId="77777777" w:rsidR="00105F66" w:rsidRPr="00105F66" w:rsidRDefault="00105F66" w:rsidP="00105F66">
      <w:pPr>
        <w:pStyle w:val="Jednostka"/>
        <w:rPr>
          <w:rFonts w:asciiTheme="minorHAnsi" w:hAnsiTheme="minorHAnsi" w:cstheme="minorHAnsi"/>
          <w:color w:val="auto"/>
          <w:sz w:val="24"/>
          <w:szCs w:val="24"/>
        </w:rPr>
      </w:pPr>
    </w:p>
    <w:p w14:paraId="59FAF9EF" w14:textId="7CCDC36D" w:rsidR="00105F66" w:rsidRPr="00105F66" w:rsidRDefault="00105F66" w:rsidP="00105F66">
      <w:pPr>
        <w:pStyle w:val="Jednostka"/>
        <w:rPr>
          <w:rFonts w:asciiTheme="minorHAnsi" w:hAnsiTheme="minorHAnsi" w:cstheme="minorHAnsi"/>
          <w:b/>
          <w:bCs/>
          <w:color w:val="auto"/>
          <w:sz w:val="24"/>
          <w:szCs w:val="24"/>
        </w:rPr>
      </w:pPr>
      <w:r w:rsidRPr="00105F66">
        <w:rPr>
          <w:rFonts w:asciiTheme="minorHAnsi" w:hAnsiTheme="minorHAnsi" w:cstheme="minorHAnsi"/>
          <w:b/>
          <w:bCs/>
          <w:color w:val="auto"/>
          <w:sz w:val="24"/>
          <w:szCs w:val="24"/>
        </w:rPr>
        <w:t xml:space="preserve">Przedsiębiorcy walczący z utratą płynności finansowej mogą uniknąć komornika dzięki ulgom oferowanym przez ZUS. Szybka reakcja pozwala na odroczenie bieżących składek lub rozłożenie zaległości na dogodne raty z niższą opłatą zamiast odsetek. Wnioski o wsparcie można składać przez platformę </w:t>
      </w:r>
      <w:proofErr w:type="spellStart"/>
      <w:r w:rsidRPr="00105F66">
        <w:rPr>
          <w:rFonts w:asciiTheme="minorHAnsi" w:hAnsiTheme="minorHAnsi" w:cstheme="minorHAnsi"/>
          <w:b/>
          <w:bCs/>
          <w:color w:val="auto"/>
          <w:sz w:val="24"/>
          <w:szCs w:val="24"/>
        </w:rPr>
        <w:t>eZUS</w:t>
      </w:r>
      <w:proofErr w:type="spellEnd"/>
      <w:r w:rsidRPr="00105F66">
        <w:rPr>
          <w:rFonts w:asciiTheme="minorHAnsi" w:hAnsiTheme="minorHAnsi" w:cstheme="minorHAnsi"/>
          <w:b/>
          <w:bCs/>
          <w:color w:val="auto"/>
          <w:sz w:val="24"/>
          <w:szCs w:val="24"/>
        </w:rPr>
        <w:t>, a w wyborze najlepszego rozwiązania pomagają bezpłatni</w:t>
      </w:r>
      <w:r w:rsidR="00316A76">
        <w:rPr>
          <w:rFonts w:asciiTheme="minorHAnsi" w:hAnsiTheme="minorHAnsi" w:cstheme="minorHAnsi"/>
          <w:b/>
          <w:bCs/>
          <w:color w:val="auto"/>
          <w:sz w:val="24"/>
          <w:szCs w:val="24"/>
        </w:rPr>
        <w:t>e</w:t>
      </w:r>
      <w:r w:rsidRPr="00105F66">
        <w:rPr>
          <w:rFonts w:asciiTheme="minorHAnsi" w:hAnsiTheme="minorHAnsi" w:cstheme="minorHAnsi"/>
          <w:b/>
          <w:bCs/>
          <w:color w:val="auto"/>
          <w:sz w:val="24"/>
          <w:szCs w:val="24"/>
        </w:rPr>
        <w:t xml:space="preserve"> doradcy </w:t>
      </w:r>
      <w:r w:rsidR="00316A76">
        <w:rPr>
          <w:rFonts w:asciiTheme="minorHAnsi" w:hAnsiTheme="minorHAnsi" w:cstheme="minorHAnsi"/>
          <w:b/>
          <w:bCs/>
          <w:color w:val="auto"/>
          <w:sz w:val="24"/>
          <w:szCs w:val="24"/>
        </w:rPr>
        <w:t>ds. ulg i umorzeń w ZUS</w:t>
      </w:r>
      <w:r w:rsidRPr="00105F66">
        <w:rPr>
          <w:rFonts w:asciiTheme="minorHAnsi" w:hAnsiTheme="minorHAnsi" w:cstheme="minorHAnsi"/>
          <w:b/>
          <w:bCs/>
          <w:color w:val="auto"/>
          <w:sz w:val="24"/>
          <w:szCs w:val="24"/>
        </w:rPr>
        <w:t>.</w:t>
      </w:r>
    </w:p>
    <w:p w14:paraId="7B575694" w14:textId="77777777" w:rsidR="00105F66" w:rsidRPr="00105F66" w:rsidRDefault="00105F66" w:rsidP="00105F66">
      <w:pPr>
        <w:pStyle w:val="Jednostka"/>
        <w:rPr>
          <w:rFonts w:asciiTheme="minorHAnsi" w:hAnsiTheme="minorHAnsi" w:cstheme="minorHAnsi"/>
          <w:color w:val="auto"/>
          <w:sz w:val="24"/>
          <w:szCs w:val="24"/>
        </w:rPr>
      </w:pPr>
    </w:p>
    <w:p w14:paraId="0C533CE4" w14:textId="533979B6" w:rsidR="00105F66" w:rsidRPr="00105F66" w:rsidRDefault="00105F66" w:rsidP="00105F66">
      <w:pPr>
        <w:pStyle w:val="Jednostka"/>
        <w:rPr>
          <w:rFonts w:asciiTheme="minorHAnsi" w:hAnsiTheme="minorHAnsi" w:cstheme="minorHAnsi"/>
          <w:color w:val="auto"/>
          <w:sz w:val="24"/>
          <w:szCs w:val="24"/>
        </w:rPr>
      </w:pPr>
      <w:r w:rsidRPr="00105F66">
        <w:rPr>
          <w:rFonts w:asciiTheme="minorHAnsi" w:hAnsiTheme="minorHAnsi" w:cstheme="minorHAnsi"/>
          <w:color w:val="auto"/>
          <w:sz w:val="24"/>
          <w:szCs w:val="24"/>
        </w:rPr>
        <w:t xml:space="preserve">Gdy pojawiają się trudności z terminowym regulowaniem zobowiązań, </w:t>
      </w:r>
      <w:r w:rsidR="00C03775">
        <w:rPr>
          <w:rFonts w:asciiTheme="minorHAnsi" w:hAnsiTheme="minorHAnsi" w:cstheme="minorHAnsi"/>
          <w:color w:val="auto"/>
          <w:sz w:val="24"/>
          <w:szCs w:val="24"/>
        </w:rPr>
        <w:t>istotny</w:t>
      </w:r>
      <w:r w:rsidRPr="00105F66">
        <w:rPr>
          <w:rFonts w:asciiTheme="minorHAnsi" w:hAnsiTheme="minorHAnsi" w:cstheme="minorHAnsi"/>
          <w:color w:val="auto"/>
          <w:sz w:val="24"/>
          <w:szCs w:val="24"/>
        </w:rPr>
        <w:t xml:space="preserve"> jest czas</w:t>
      </w:r>
      <w:r w:rsidR="00C03775">
        <w:rPr>
          <w:rFonts w:asciiTheme="minorHAnsi" w:hAnsiTheme="minorHAnsi" w:cstheme="minorHAnsi"/>
          <w:color w:val="auto"/>
          <w:sz w:val="24"/>
          <w:szCs w:val="24"/>
        </w:rPr>
        <w:t xml:space="preserve">. Każdy </w:t>
      </w:r>
      <w:r w:rsidRPr="00105F66">
        <w:rPr>
          <w:rFonts w:asciiTheme="minorHAnsi" w:hAnsiTheme="minorHAnsi" w:cstheme="minorHAnsi"/>
          <w:color w:val="auto"/>
          <w:sz w:val="24"/>
          <w:szCs w:val="24"/>
        </w:rPr>
        <w:t>dzień zwłoki zwiększa zadłużenie i przybliża firmę do wszczęcia postępowania egzekucyjnego.</w:t>
      </w:r>
      <w:r w:rsidRPr="00105F66">
        <w:t xml:space="preserve"> </w:t>
      </w:r>
      <w:r>
        <w:t xml:space="preserve">- </w:t>
      </w:r>
      <w:r w:rsidRPr="00105F66">
        <w:rPr>
          <w:rFonts w:asciiTheme="minorHAnsi" w:hAnsiTheme="minorHAnsi" w:cstheme="minorHAnsi"/>
          <w:color w:val="auto"/>
          <w:sz w:val="24"/>
          <w:szCs w:val="24"/>
        </w:rPr>
        <w:t>Problemy z płynnością mogą dotknąć każd</w:t>
      </w:r>
      <w:r w:rsidR="00C03775">
        <w:rPr>
          <w:rFonts w:asciiTheme="minorHAnsi" w:hAnsiTheme="minorHAnsi" w:cstheme="minorHAnsi"/>
          <w:color w:val="auto"/>
          <w:sz w:val="24"/>
          <w:szCs w:val="24"/>
        </w:rPr>
        <w:t>y biznes</w:t>
      </w:r>
      <w:r w:rsidRPr="00105F66">
        <w:rPr>
          <w:rFonts w:asciiTheme="minorHAnsi" w:hAnsiTheme="minorHAnsi" w:cstheme="minorHAnsi"/>
          <w:color w:val="auto"/>
          <w:sz w:val="24"/>
          <w:szCs w:val="24"/>
        </w:rPr>
        <w:t>.</w:t>
      </w:r>
      <w:r>
        <w:rPr>
          <w:rFonts w:asciiTheme="minorHAnsi" w:hAnsiTheme="minorHAnsi" w:cstheme="minorHAnsi"/>
          <w:color w:val="auto"/>
          <w:sz w:val="24"/>
          <w:szCs w:val="24"/>
        </w:rPr>
        <w:t xml:space="preserve"> Ważna jest właściwa reakcja. </w:t>
      </w:r>
      <w:r w:rsidRPr="00105F66">
        <w:rPr>
          <w:rFonts w:asciiTheme="minorHAnsi" w:hAnsiTheme="minorHAnsi" w:cstheme="minorHAnsi"/>
          <w:color w:val="auto"/>
          <w:sz w:val="24"/>
          <w:szCs w:val="24"/>
        </w:rPr>
        <w:t xml:space="preserve">Zamiast zwlekać i bezczynnie obserwować rozwój wydarzeń, </w:t>
      </w:r>
      <w:r>
        <w:rPr>
          <w:rFonts w:asciiTheme="minorHAnsi" w:hAnsiTheme="minorHAnsi" w:cstheme="minorHAnsi"/>
          <w:color w:val="auto"/>
          <w:sz w:val="24"/>
          <w:szCs w:val="24"/>
        </w:rPr>
        <w:t>w zależności od sytuacji</w:t>
      </w:r>
      <w:r w:rsidR="00316A76">
        <w:rPr>
          <w:rFonts w:asciiTheme="minorHAnsi" w:hAnsiTheme="minorHAnsi" w:cstheme="minorHAnsi"/>
          <w:color w:val="auto"/>
          <w:sz w:val="24"/>
          <w:szCs w:val="24"/>
        </w:rPr>
        <w:t>,</w:t>
      </w:r>
      <w:r>
        <w:rPr>
          <w:rFonts w:asciiTheme="minorHAnsi" w:hAnsiTheme="minorHAnsi" w:cstheme="minorHAnsi"/>
          <w:color w:val="auto"/>
          <w:sz w:val="24"/>
          <w:szCs w:val="24"/>
        </w:rPr>
        <w:t xml:space="preserve"> </w:t>
      </w:r>
      <w:r w:rsidRPr="00105F66">
        <w:rPr>
          <w:rFonts w:asciiTheme="minorHAnsi" w:hAnsiTheme="minorHAnsi" w:cstheme="minorHAnsi"/>
          <w:color w:val="auto"/>
          <w:sz w:val="24"/>
          <w:szCs w:val="24"/>
        </w:rPr>
        <w:t xml:space="preserve">przedsiębiorca może </w:t>
      </w:r>
      <w:r>
        <w:rPr>
          <w:rFonts w:asciiTheme="minorHAnsi" w:hAnsiTheme="minorHAnsi" w:cstheme="minorHAnsi"/>
          <w:color w:val="auto"/>
          <w:sz w:val="24"/>
          <w:szCs w:val="24"/>
        </w:rPr>
        <w:t>zwrócić się do ZUS</w:t>
      </w:r>
      <w:r w:rsidRPr="00105F66">
        <w:rPr>
          <w:rFonts w:asciiTheme="minorHAnsi" w:hAnsiTheme="minorHAnsi" w:cstheme="minorHAnsi"/>
          <w:color w:val="auto"/>
          <w:sz w:val="24"/>
          <w:szCs w:val="24"/>
        </w:rPr>
        <w:t xml:space="preserve"> o ulgę, która pozwoli mu bezpiecznie przetrwać trudniejszy moment </w:t>
      </w:r>
      <w:r>
        <w:rPr>
          <w:rFonts w:asciiTheme="minorHAnsi" w:hAnsiTheme="minorHAnsi" w:cstheme="minorHAnsi"/>
          <w:color w:val="auto"/>
          <w:sz w:val="24"/>
          <w:szCs w:val="24"/>
        </w:rPr>
        <w:t xml:space="preserve">- </w:t>
      </w:r>
      <w:r w:rsidRPr="00105F66">
        <w:rPr>
          <w:rFonts w:asciiTheme="minorHAnsi" w:hAnsiTheme="minorHAnsi" w:cstheme="minorHAnsi"/>
          <w:color w:val="auto"/>
          <w:sz w:val="24"/>
          <w:szCs w:val="24"/>
        </w:rPr>
        <w:t xml:space="preserve">informuje </w:t>
      </w:r>
      <w:r>
        <w:rPr>
          <w:rFonts w:asciiTheme="minorHAnsi" w:hAnsiTheme="minorHAnsi" w:cstheme="minorHAnsi"/>
          <w:color w:val="auto"/>
          <w:sz w:val="24"/>
          <w:szCs w:val="24"/>
        </w:rPr>
        <w:t>Beata Kopczyńska, regionalna rzeczniczka prasowa ZUS w województwie śląskim.</w:t>
      </w:r>
    </w:p>
    <w:p w14:paraId="70539BFD" w14:textId="77777777" w:rsidR="00105F66" w:rsidRPr="00105F66" w:rsidRDefault="00105F66" w:rsidP="00105F66">
      <w:pPr>
        <w:pStyle w:val="Jednostka"/>
        <w:rPr>
          <w:rFonts w:asciiTheme="minorHAnsi" w:hAnsiTheme="minorHAnsi" w:cstheme="minorHAnsi"/>
          <w:color w:val="auto"/>
          <w:sz w:val="24"/>
          <w:szCs w:val="24"/>
        </w:rPr>
      </w:pPr>
    </w:p>
    <w:p w14:paraId="52943CB5" w14:textId="70966610" w:rsidR="00105F66" w:rsidRPr="00105F66" w:rsidRDefault="00105F66" w:rsidP="00105F66">
      <w:pPr>
        <w:pStyle w:val="Jednostka"/>
        <w:rPr>
          <w:rFonts w:asciiTheme="minorHAnsi" w:hAnsiTheme="minorHAnsi" w:cstheme="minorHAnsi"/>
          <w:b/>
          <w:bCs/>
          <w:color w:val="auto"/>
          <w:sz w:val="24"/>
          <w:szCs w:val="24"/>
        </w:rPr>
      </w:pPr>
      <w:r w:rsidRPr="00105F66">
        <w:rPr>
          <w:rFonts w:asciiTheme="minorHAnsi" w:hAnsiTheme="minorHAnsi" w:cstheme="minorHAnsi"/>
          <w:b/>
          <w:bCs/>
          <w:color w:val="auto"/>
          <w:sz w:val="24"/>
          <w:szCs w:val="24"/>
        </w:rPr>
        <w:t>Czas na oddech, czyli o</w:t>
      </w:r>
      <w:r w:rsidRPr="00105F66">
        <w:rPr>
          <w:rFonts w:asciiTheme="minorHAnsi" w:hAnsiTheme="minorHAnsi" w:cstheme="minorHAnsi"/>
          <w:b/>
          <w:bCs/>
          <w:color w:val="auto"/>
          <w:sz w:val="24"/>
          <w:szCs w:val="24"/>
        </w:rPr>
        <w:t>droczenie terminu płatności składek</w:t>
      </w:r>
    </w:p>
    <w:p w14:paraId="1BE9D914" w14:textId="009E5E52" w:rsidR="00105F66" w:rsidRPr="00105F66" w:rsidRDefault="00105F66" w:rsidP="00105F66">
      <w:pPr>
        <w:pStyle w:val="Jednostka"/>
        <w:rPr>
          <w:rFonts w:asciiTheme="minorHAnsi" w:hAnsiTheme="minorHAnsi" w:cstheme="minorHAnsi"/>
          <w:color w:val="auto"/>
          <w:sz w:val="24"/>
          <w:szCs w:val="24"/>
        </w:rPr>
      </w:pPr>
      <w:r>
        <w:rPr>
          <w:rFonts w:asciiTheme="minorHAnsi" w:hAnsiTheme="minorHAnsi" w:cstheme="minorHAnsi"/>
          <w:color w:val="auto"/>
          <w:sz w:val="24"/>
          <w:szCs w:val="24"/>
        </w:rPr>
        <w:t>Gdy występują bieżące trudności w opłaceniu składek, bo np. kontrahent zwleka z zapłatą faktury, o</w:t>
      </w:r>
      <w:r w:rsidRPr="00105F66">
        <w:rPr>
          <w:rFonts w:asciiTheme="minorHAnsi" w:hAnsiTheme="minorHAnsi" w:cstheme="minorHAnsi"/>
          <w:color w:val="auto"/>
          <w:sz w:val="24"/>
          <w:szCs w:val="24"/>
        </w:rPr>
        <w:t xml:space="preserve">droczenie </w:t>
      </w:r>
      <w:r w:rsidR="00316A76">
        <w:rPr>
          <w:rFonts w:asciiTheme="minorHAnsi" w:hAnsiTheme="minorHAnsi" w:cstheme="minorHAnsi"/>
          <w:color w:val="auto"/>
          <w:sz w:val="24"/>
          <w:szCs w:val="24"/>
        </w:rPr>
        <w:t xml:space="preserve">terminu płatności składek </w:t>
      </w:r>
      <w:r w:rsidRPr="00105F66">
        <w:rPr>
          <w:rFonts w:asciiTheme="minorHAnsi" w:hAnsiTheme="minorHAnsi" w:cstheme="minorHAnsi"/>
          <w:color w:val="auto"/>
          <w:sz w:val="24"/>
          <w:szCs w:val="24"/>
        </w:rPr>
        <w:t>pozwala przesunąć datę zapłaty składek, których termin płatności jeszcze nie upłynął. Ulga obejmuje należności w pełnej wysokości wraz ze wszystkimi funduszami. Warunki spłaty są ustalane indywidualnie, ze szczególnym uwzględnieniem możliwości płatnika. Istotną korzyścią jest również brak odsetek za zwłokę. Zamiast nich pobierana jest opłata prolongacyjna wynosząca 50 proc. obowiązującej stawki odsetek.</w:t>
      </w:r>
    </w:p>
    <w:p w14:paraId="75398843" w14:textId="77777777" w:rsidR="00105F66" w:rsidRPr="00105F66" w:rsidRDefault="00105F66" w:rsidP="00105F66">
      <w:pPr>
        <w:pStyle w:val="Jednostka"/>
        <w:rPr>
          <w:rFonts w:asciiTheme="minorHAnsi" w:hAnsiTheme="minorHAnsi" w:cstheme="minorHAnsi"/>
          <w:color w:val="auto"/>
          <w:sz w:val="24"/>
          <w:szCs w:val="24"/>
        </w:rPr>
      </w:pPr>
    </w:p>
    <w:p w14:paraId="127D06DA" w14:textId="77777777" w:rsidR="00105F66" w:rsidRDefault="00105F66" w:rsidP="00105F66">
      <w:pPr>
        <w:pStyle w:val="Jednostka"/>
        <w:rPr>
          <w:rFonts w:asciiTheme="minorHAnsi" w:hAnsiTheme="minorHAnsi" w:cstheme="minorHAnsi"/>
          <w:b/>
          <w:bCs/>
          <w:color w:val="auto"/>
          <w:sz w:val="24"/>
          <w:szCs w:val="24"/>
        </w:rPr>
      </w:pPr>
      <w:r>
        <w:rPr>
          <w:rFonts w:asciiTheme="minorHAnsi" w:hAnsiTheme="minorHAnsi" w:cstheme="minorHAnsi"/>
          <w:b/>
          <w:bCs/>
          <w:color w:val="auto"/>
          <w:sz w:val="24"/>
          <w:szCs w:val="24"/>
        </w:rPr>
        <w:t xml:space="preserve">Wyjście z istniejącego długu – układ ratalny </w:t>
      </w:r>
    </w:p>
    <w:p w14:paraId="2EA6A21F" w14:textId="17857C45" w:rsidR="00105F66" w:rsidRDefault="00105F66" w:rsidP="00105F66">
      <w:pPr>
        <w:pStyle w:val="Jednostka"/>
        <w:rPr>
          <w:rFonts w:asciiTheme="minorHAnsi" w:hAnsiTheme="minorHAnsi" w:cstheme="minorHAnsi"/>
          <w:color w:val="auto"/>
          <w:sz w:val="24"/>
          <w:szCs w:val="24"/>
        </w:rPr>
      </w:pPr>
      <w:r w:rsidRPr="00105F66">
        <w:rPr>
          <w:rFonts w:asciiTheme="minorHAnsi" w:hAnsiTheme="minorHAnsi" w:cstheme="minorHAnsi"/>
          <w:color w:val="auto"/>
          <w:sz w:val="24"/>
          <w:szCs w:val="24"/>
        </w:rPr>
        <w:t>Jeżeli przedsiębiorca nie jest w stanie jednorazowo uregulować zaległości, może zwrócić się do ZUS</w:t>
      </w:r>
      <w:r>
        <w:rPr>
          <w:rFonts w:asciiTheme="minorHAnsi" w:hAnsiTheme="minorHAnsi" w:cstheme="minorHAnsi"/>
          <w:color w:val="auto"/>
          <w:sz w:val="24"/>
          <w:szCs w:val="24"/>
        </w:rPr>
        <w:t xml:space="preserve"> </w:t>
      </w:r>
      <w:r w:rsidRPr="00105F66">
        <w:rPr>
          <w:rFonts w:asciiTheme="minorHAnsi" w:hAnsiTheme="minorHAnsi" w:cstheme="minorHAnsi"/>
          <w:color w:val="auto"/>
          <w:sz w:val="24"/>
          <w:szCs w:val="24"/>
        </w:rPr>
        <w:t>o rozłożenie należności na raty. To rozwiązanie przeznaczone jest dla wszystkich płatników posiadających dług z tytułu składek, także wtedy, gdy zostało już wszczęte postępowanie egzekucyjne.</w:t>
      </w:r>
    </w:p>
    <w:p w14:paraId="2F80D73B" w14:textId="77777777" w:rsidR="00C03775" w:rsidRPr="00105F66" w:rsidRDefault="00C03775" w:rsidP="00105F66">
      <w:pPr>
        <w:pStyle w:val="Jednostka"/>
        <w:rPr>
          <w:rFonts w:asciiTheme="minorHAnsi" w:hAnsiTheme="minorHAnsi" w:cstheme="minorHAnsi"/>
          <w:color w:val="auto"/>
          <w:sz w:val="24"/>
          <w:szCs w:val="24"/>
        </w:rPr>
      </w:pPr>
    </w:p>
    <w:p w14:paraId="63AA32A3" w14:textId="77777777" w:rsidR="004B553F" w:rsidRDefault="004B553F" w:rsidP="00105F66">
      <w:pPr>
        <w:pStyle w:val="Jednostka"/>
        <w:rPr>
          <w:rFonts w:asciiTheme="minorHAnsi" w:hAnsiTheme="minorHAnsi" w:cstheme="minorHAnsi"/>
          <w:color w:val="auto"/>
          <w:sz w:val="24"/>
          <w:szCs w:val="24"/>
        </w:rPr>
      </w:pPr>
      <w:r>
        <w:rPr>
          <w:rFonts w:asciiTheme="minorHAnsi" w:hAnsiTheme="minorHAnsi" w:cstheme="minorHAnsi"/>
          <w:color w:val="auto"/>
          <w:sz w:val="24"/>
          <w:szCs w:val="24"/>
        </w:rPr>
        <w:t xml:space="preserve">- </w:t>
      </w:r>
      <w:r w:rsidR="00105F66" w:rsidRPr="00105F66">
        <w:rPr>
          <w:rFonts w:asciiTheme="minorHAnsi" w:hAnsiTheme="minorHAnsi" w:cstheme="minorHAnsi"/>
          <w:color w:val="auto"/>
          <w:sz w:val="24"/>
          <w:szCs w:val="24"/>
        </w:rPr>
        <w:t>Po podpisaniu umowy egzekucja zostaje zawieszona, a należności można regulować zgodnie z ustalonym harmonogramem. Raty pozwalają rozłożyć ciężar spłaty w czasie, a zamiast odsetek za zwłokę naliczana jest niższa opłata prolongacyjna</w:t>
      </w:r>
      <w:r>
        <w:rPr>
          <w:rFonts w:asciiTheme="minorHAnsi" w:hAnsiTheme="minorHAnsi" w:cstheme="minorHAnsi"/>
          <w:color w:val="auto"/>
          <w:sz w:val="24"/>
          <w:szCs w:val="24"/>
        </w:rPr>
        <w:t xml:space="preserve"> – wyjaśnia Beata Kopczyńska</w:t>
      </w:r>
      <w:r w:rsidR="00105F66" w:rsidRPr="00105F66">
        <w:rPr>
          <w:rFonts w:asciiTheme="minorHAnsi" w:hAnsiTheme="minorHAnsi" w:cstheme="minorHAnsi"/>
          <w:color w:val="auto"/>
          <w:sz w:val="24"/>
          <w:szCs w:val="24"/>
        </w:rPr>
        <w:t xml:space="preserve">. </w:t>
      </w:r>
    </w:p>
    <w:p w14:paraId="079C7B1A" w14:textId="77777777" w:rsidR="00C03775" w:rsidRDefault="00C03775" w:rsidP="00105F66">
      <w:pPr>
        <w:pStyle w:val="Jednostka"/>
        <w:rPr>
          <w:rFonts w:asciiTheme="minorHAnsi" w:hAnsiTheme="minorHAnsi" w:cstheme="minorHAnsi"/>
          <w:color w:val="auto"/>
          <w:sz w:val="24"/>
          <w:szCs w:val="24"/>
        </w:rPr>
      </w:pPr>
    </w:p>
    <w:p w14:paraId="522B8812" w14:textId="5A18E1D4" w:rsidR="00105F66" w:rsidRPr="00105F66" w:rsidRDefault="004B553F" w:rsidP="00105F66">
      <w:pPr>
        <w:pStyle w:val="Jednostka"/>
        <w:rPr>
          <w:rFonts w:asciiTheme="minorHAnsi" w:hAnsiTheme="minorHAnsi" w:cstheme="minorHAnsi"/>
          <w:color w:val="auto"/>
          <w:sz w:val="24"/>
          <w:szCs w:val="24"/>
        </w:rPr>
      </w:pPr>
      <w:r>
        <w:rPr>
          <w:rFonts w:asciiTheme="minorHAnsi" w:hAnsiTheme="minorHAnsi" w:cstheme="minorHAnsi"/>
          <w:color w:val="auto"/>
          <w:sz w:val="24"/>
          <w:szCs w:val="24"/>
        </w:rPr>
        <w:t>D</w:t>
      </w:r>
      <w:r w:rsidR="00105F66" w:rsidRPr="00105F66">
        <w:rPr>
          <w:rFonts w:asciiTheme="minorHAnsi" w:hAnsiTheme="minorHAnsi" w:cstheme="minorHAnsi"/>
          <w:color w:val="auto"/>
          <w:sz w:val="24"/>
          <w:szCs w:val="24"/>
        </w:rPr>
        <w:t>odatkowo terminowa spłata rat i bieżących zobowiązań umożliwia uzyskanie zaświadczenia o niezaleganiu, które bywa wymagane m.in. przy ubieganiu się o kredyt, dotację czy udział w przetargach.</w:t>
      </w:r>
    </w:p>
    <w:p w14:paraId="6B0FE983" w14:textId="77777777" w:rsidR="00105F66" w:rsidRPr="00105F66" w:rsidRDefault="00105F66" w:rsidP="00105F66">
      <w:pPr>
        <w:pStyle w:val="Jednostka"/>
        <w:rPr>
          <w:rFonts w:asciiTheme="minorHAnsi" w:hAnsiTheme="minorHAnsi" w:cstheme="minorHAnsi"/>
          <w:color w:val="auto"/>
          <w:sz w:val="24"/>
          <w:szCs w:val="24"/>
        </w:rPr>
      </w:pPr>
    </w:p>
    <w:p w14:paraId="5C7E31A9" w14:textId="77777777" w:rsidR="00105F66" w:rsidRPr="00105F66" w:rsidRDefault="00105F66" w:rsidP="00105F66">
      <w:pPr>
        <w:pStyle w:val="Jednostka"/>
        <w:rPr>
          <w:rFonts w:asciiTheme="minorHAnsi" w:hAnsiTheme="minorHAnsi" w:cstheme="minorHAnsi"/>
          <w:color w:val="auto"/>
          <w:sz w:val="24"/>
          <w:szCs w:val="24"/>
        </w:rPr>
      </w:pPr>
      <w:r w:rsidRPr="00105F66">
        <w:rPr>
          <w:rFonts w:asciiTheme="minorHAnsi" w:hAnsiTheme="minorHAnsi" w:cstheme="minorHAnsi"/>
          <w:color w:val="auto"/>
          <w:sz w:val="24"/>
          <w:szCs w:val="24"/>
        </w:rPr>
        <w:lastRenderedPageBreak/>
        <w:t>Układ ratalny może obejmować nie tylko zaległe składki, lecz także koszty egzekucyjne, należności dotyczące pracowników oraz zobowiązania osób trzecich, np. spadkobierców czy następców prawnych.</w:t>
      </w:r>
    </w:p>
    <w:p w14:paraId="70440FF6" w14:textId="77777777" w:rsidR="00105F66" w:rsidRPr="00105F66" w:rsidRDefault="00105F66" w:rsidP="00105F66">
      <w:pPr>
        <w:pStyle w:val="Jednostka"/>
        <w:rPr>
          <w:rFonts w:asciiTheme="minorHAnsi" w:hAnsiTheme="minorHAnsi" w:cstheme="minorHAnsi"/>
          <w:color w:val="auto"/>
          <w:sz w:val="24"/>
          <w:szCs w:val="24"/>
        </w:rPr>
      </w:pPr>
    </w:p>
    <w:p w14:paraId="10D5D765" w14:textId="77777777" w:rsidR="00316A76" w:rsidRDefault="00316A76" w:rsidP="00105F66">
      <w:pPr>
        <w:pStyle w:val="Jednostka"/>
        <w:rPr>
          <w:rFonts w:asciiTheme="minorHAnsi" w:hAnsiTheme="minorHAnsi" w:cstheme="minorHAnsi"/>
          <w:color w:val="auto"/>
          <w:sz w:val="24"/>
          <w:szCs w:val="24"/>
        </w:rPr>
      </w:pPr>
      <w:r w:rsidRPr="00316A76">
        <w:rPr>
          <w:rFonts w:asciiTheme="minorHAnsi" w:hAnsiTheme="minorHAnsi" w:cstheme="minorHAnsi"/>
          <w:b/>
          <w:bCs/>
          <w:color w:val="auto"/>
          <w:sz w:val="24"/>
          <w:szCs w:val="24"/>
        </w:rPr>
        <w:t>Jak załatwić formalności?</w:t>
      </w:r>
    </w:p>
    <w:p w14:paraId="1912F396" w14:textId="77777777" w:rsidR="00316A76" w:rsidRDefault="00316A76" w:rsidP="00105F66">
      <w:pPr>
        <w:pStyle w:val="Jednostka"/>
        <w:rPr>
          <w:rFonts w:asciiTheme="minorHAnsi" w:hAnsiTheme="minorHAnsi" w:cstheme="minorHAnsi"/>
          <w:color w:val="auto"/>
          <w:sz w:val="24"/>
          <w:szCs w:val="24"/>
        </w:rPr>
      </w:pPr>
      <w:r w:rsidRPr="00316A76">
        <w:rPr>
          <w:rFonts w:asciiTheme="minorHAnsi" w:hAnsiTheme="minorHAnsi" w:cstheme="minorHAnsi"/>
          <w:color w:val="auto"/>
          <w:sz w:val="24"/>
          <w:szCs w:val="24"/>
        </w:rPr>
        <w:t>Wniosek o wsparcie można złożyć na kilka sposobów:</w:t>
      </w:r>
    </w:p>
    <w:p w14:paraId="585AF906" w14:textId="5F9F043D" w:rsidR="00316A76" w:rsidRDefault="00316A76" w:rsidP="00316A76">
      <w:pPr>
        <w:pStyle w:val="Jednostka"/>
        <w:numPr>
          <w:ilvl w:val="0"/>
          <w:numId w:val="14"/>
        </w:numPr>
        <w:rPr>
          <w:rFonts w:asciiTheme="minorHAnsi" w:hAnsiTheme="minorHAnsi" w:cstheme="minorHAnsi"/>
          <w:color w:val="auto"/>
          <w:sz w:val="24"/>
          <w:szCs w:val="24"/>
        </w:rPr>
      </w:pPr>
      <w:r>
        <w:rPr>
          <w:rFonts w:asciiTheme="minorHAnsi" w:hAnsiTheme="minorHAnsi" w:cstheme="minorHAnsi"/>
          <w:color w:val="auto"/>
          <w:sz w:val="24"/>
          <w:szCs w:val="24"/>
        </w:rPr>
        <w:t>e</w:t>
      </w:r>
      <w:r w:rsidRPr="00316A76">
        <w:rPr>
          <w:rFonts w:asciiTheme="minorHAnsi" w:hAnsiTheme="minorHAnsi" w:cstheme="minorHAnsi"/>
          <w:color w:val="auto"/>
          <w:sz w:val="24"/>
          <w:szCs w:val="24"/>
        </w:rPr>
        <w:t>lektronicznie</w:t>
      </w:r>
      <w:r>
        <w:rPr>
          <w:rFonts w:asciiTheme="minorHAnsi" w:hAnsiTheme="minorHAnsi" w:cstheme="minorHAnsi"/>
          <w:color w:val="auto"/>
          <w:sz w:val="24"/>
          <w:szCs w:val="24"/>
        </w:rPr>
        <w:t xml:space="preserve"> -</w:t>
      </w:r>
      <w:r w:rsidRPr="00316A76">
        <w:rPr>
          <w:rFonts w:asciiTheme="minorHAnsi" w:hAnsiTheme="minorHAnsi" w:cstheme="minorHAnsi"/>
          <w:color w:val="auto"/>
          <w:sz w:val="24"/>
          <w:szCs w:val="24"/>
        </w:rPr>
        <w:t xml:space="preserve"> </w:t>
      </w:r>
      <w:r>
        <w:rPr>
          <w:rFonts w:asciiTheme="minorHAnsi" w:hAnsiTheme="minorHAnsi" w:cstheme="minorHAnsi"/>
          <w:color w:val="auto"/>
          <w:sz w:val="24"/>
          <w:szCs w:val="24"/>
        </w:rPr>
        <w:t>p</w:t>
      </w:r>
      <w:r w:rsidRPr="00316A76">
        <w:rPr>
          <w:rFonts w:asciiTheme="minorHAnsi" w:hAnsiTheme="minorHAnsi" w:cstheme="minorHAnsi"/>
          <w:color w:val="auto"/>
          <w:sz w:val="24"/>
          <w:szCs w:val="24"/>
        </w:rPr>
        <w:t xml:space="preserve">rzez platformę </w:t>
      </w:r>
      <w:proofErr w:type="spellStart"/>
      <w:r w:rsidRPr="00316A76">
        <w:rPr>
          <w:rFonts w:asciiTheme="minorHAnsi" w:hAnsiTheme="minorHAnsi" w:cstheme="minorHAnsi"/>
          <w:color w:val="auto"/>
          <w:sz w:val="24"/>
          <w:szCs w:val="24"/>
        </w:rPr>
        <w:t>eZUS</w:t>
      </w:r>
      <w:proofErr w:type="spellEnd"/>
    </w:p>
    <w:p w14:paraId="57564BE0" w14:textId="1D1E4FAC" w:rsidR="00316A76" w:rsidRDefault="00316A76" w:rsidP="00316A76">
      <w:pPr>
        <w:pStyle w:val="Jednostka"/>
        <w:numPr>
          <w:ilvl w:val="0"/>
          <w:numId w:val="14"/>
        </w:numPr>
        <w:rPr>
          <w:rFonts w:asciiTheme="minorHAnsi" w:hAnsiTheme="minorHAnsi" w:cstheme="minorHAnsi"/>
          <w:color w:val="auto"/>
          <w:sz w:val="24"/>
          <w:szCs w:val="24"/>
        </w:rPr>
      </w:pPr>
      <w:r>
        <w:rPr>
          <w:rFonts w:asciiTheme="minorHAnsi" w:hAnsiTheme="minorHAnsi" w:cstheme="minorHAnsi"/>
          <w:color w:val="auto"/>
          <w:sz w:val="24"/>
          <w:szCs w:val="24"/>
        </w:rPr>
        <w:t>t</w:t>
      </w:r>
      <w:r w:rsidRPr="00316A76">
        <w:rPr>
          <w:rFonts w:asciiTheme="minorHAnsi" w:hAnsiTheme="minorHAnsi" w:cstheme="minorHAnsi"/>
          <w:color w:val="auto"/>
          <w:sz w:val="24"/>
          <w:szCs w:val="24"/>
        </w:rPr>
        <w:t>elefonicznie</w:t>
      </w:r>
      <w:r>
        <w:rPr>
          <w:rFonts w:asciiTheme="minorHAnsi" w:hAnsiTheme="minorHAnsi" w:cstheme="minorHAnsi"/>
          <w:color w:val="auto"/>
          <w:sz w:val="24"/>
          <w:szCs w:val="24"/>
        </w:rPr>
        <w:t xml:space="preserve"> - j</w:t>
      </w:r>
      <w:r w:rsidRPr="00316A76">
        <w:rPr>
          <w:rFonts w:asciiTheme="minorHAnsi" w:hAnsiTheme="minorHAnsi" w:cstheme="minorHAnsi"/>
          <w:color w:val="auto"/>
          <w:sz w:val="24"/>
          <w:szCs w:val="24"/>
        </w:rPr>
        <w:t xml:space="preserve">eśli przedsiębiorca posiada profil na </w:t>
      </w:r>
      <w:proofErr w:type="spellStart"/>
      <w:r w:rsidRPr="00316A76">
        <w:rPr>
          <w:rFonts w:asciiTheme="minorHAnsi" w:hAnsiTheme="minorHAnsi" w:cstheme="minorHAnsi"/>
          <w:color w:val="auto"/>
          <w:sz w:val="24"/>
          <w:szCs w:val="24"/>
        </w:rPr>
        <w:t>eZUS</w:t>
      </w:r>
      <w:proofErr w:type="spellEnd"/>
      <w:r w:rsidRPr="00316A76">
        <w:rPr>
          <w:rFonts w:asciiTheme="minorHAnsi" w:hAnsiTheme="minorHAnsi" w:cstheme="minorHAnsi"/>
          <w:color w:val="auto"/>
          <w:sz w:val="24"/>
          <w:szCs w:val="24"/>
        </w:rPr>
        <w:t>.</w:t>
      </w:r>
    </w:p>
    <w:p w14:paraId="5E5985B4" w14:textId="05F31929" w:rsidR="00316A76" w:rsidRDefault="00C03775" w:rsidP="00316A76">
      <w:pPr>
        <w:pStyle w:val="Jednostka"/>
        <w:numPr>
          <w:ilvl w:val="0"/>
          <w:numId w:val="14"/>
        </w:numPr>
        <w:rPr>
          <w:rFonts w:asciiTheme="minorHAnsi" w:hAnsiTheme="minorHAnsi" w:cstheme="minorHAnsi"/>
          <w:color w:val="auto"/>
          <w:sz w:val="24"/>
          <w:szCs w:val="24"/>
        </w:rPr>
      </w:pPr>
      <w:r>
        <w:rPr>
          <w:rFonts w:asciiTheme="minorHAnsi" w:hAnsiTheme="minorHAnsi" w:cstheme="minorHAnsi"/>
          <w:color w:val="auto"/>
          <w:sz w:val="24"/>
          <w:szCs w:val="24"/>
        </w:rPr>
        <w:t>t</w:t>
      </w:r>
      <w:r w:rsidR="00316A76" w:rsidRPr="00316A76">
        <w:rPr>
          <w:rFonts w:asciiTheme="minorHAnsi" w:hAnsiTheme="minorHAnsi" w:cstheme="minorHAnsi"/>
          <w:color w:val="auto"/>
          <w:sz w:val="24"/>
          <w:szCs w:val="24"/>
        </w:rPr>
        <w:t>radycyjnie</w:t>
      </w:r>
      <w:r w:rsidR="00316A76">
        <w:rPr>
          <w:rFonts w:asciiTheme="minorHAnsi" w:hAnsiTheme="minorHAnsi" w:cstheme="minorHAnsi"/>
          <w:color w:val="auto"/>
          <w:sz w:val="24"/>
          <w:szCs w:val="24"/>
        </w:rPr>
        <w:t xml:space="preserve"> -</w:t>
      </w:r>
      <w:r w:rsidR="00316A76" w:rsidRPr="00316A76">
        <w:rPr>
          <w:rFonts w:asciiTheme="minorHAnsi" w:hAnsiTheme="minorHAnsi" w:cstheme="minorHAnsi"/>
          <w:color w:val="auto"/>
          <w:sz w:val="24"/>
          <w:szCs w:val="24"/>
        </w:rPr>
        <w:t xml:space="preserve"> </w:t>
      </w:r>
      <w:r w:rsidR="00316A76">
        <w:rPr>
          <w:rFonts w:asciiTheme="minorHAnsi" w:hAnsiTheme="minorHAnsi" w:cstheme="minorHAnsi"/>
          <w:color w:val="auto"/>
          <w:sz w:val="24"/>
          <w:szCs w:val="24"/>
        </w:rPr>
        <w:t>p</w:t>
      </w:r>
      <w:r w:rsidR="00316A76" w:rsidRPr="00316A76">
        <w:rPr>
          <w:rFonts w:asciiTheme="minorHAnsi" w:hAnsiTheme="minorHAnsi" w:cstheme="minorHAnsi"/>
          <w:color w:val="auto"/>
          <w:sz w:val="24"/>
          <w:szCs w:val="24"/>
        </w:rPr>
        <w:t>isemnie lub osobiście do protokołu w placówce ZUS.</w:t>
      </w:r>
    </w:p>
    <w:p w14:paraId="236178EC" w14:textId="77777777" w:rsidR="00316A76" w:rsidRDefault="00316A76" w:rsidP="00316A76">
      <w:pPr>
        <w:pStyle w:val="Jednostka"/>
        <w:rPr>
          <w:rFonts w:asciiTheme="minorHAnsi" w:hAnsiTheme="minorHAnsi" w:cstheme="minorHAnsi"/>
          <w:color w:val="auto"/>
          <w:sz w:val="24"/>
          <w:szCs w:val="24"/>
        </w:rPr>
      </w:pPr>
    </w:p>
    <w:p w14:paraId="293896A3" w14:textId="749D4FB8" w:rsidR="00105F66" w:rsidRPr="00316A76" w:rsidRDefault="00316A76" w:rsidP="00316A76">
      <w:pPr>
        <w:pStyle w:val="Jednostka"/>
        <w:rPr>
          <w:rFonts w:asciiTheme="minorHAnsi" w:hAnsiTheme="minorHAnsi" w:cstheme="minorHAnsi"/>
          <w:color w:val="auto"/>
          <w:sz w:val="24"/>
          <w:szCs w:val="24"/>
        </w:rPr>
      </w:pPr>
      <w:r w:rsidRPr="00316A76">
        <w:rPr>
          <w:rFonts w:asciiTheme="minorHAnsi" w:hAnsiTheme="minorHAnsi" w:cstheme="minorHAnsi"/>
          <w:color w:val="auto"/>
          <w:sz w:val="24"/>
          <w:szCs w:val="24"/>
        </w:rPr>
        <w:t>Ważne</w:t>
      </w:r>
      <w:r>
        <w:rPr>
          <w:rFonts w:asciiTheme="minorHAnsi" w:hAnsiTheme="minorHAnsi" w:cstheme="minorHAnsi"/>
          <w:color w:val="auto"/>
          <w:sz w:val="24"/>
          <w:szCs w:val="24"/>
        </w:rPr>
        <w:t>!</w:t>
      </w:r>
      <w:r w:rsidRPr="00316A76">
        <w:rPr>
          <w:rFonts w:asciiTheme="minorHAnsi" w:hAnsiTheme="minorHAnsi" w:cstheme="minorHAnsi"/>
          <w:color w:val="auto"/>
          <w:sz w:val="24"/>
          <w:szCs w:val="24"/>
        </w:rPr>
        <w:t xml:space="preserve"> Samo złożenie wniosku </w:t>
      </w:r>
      <w:r w:rsidR="000F1417">
        <w:rPr>
          <w:rFonts w:asciiTheme="minorHAnsi" w:hAnsiTheme="minorHAnsi" w:cstheme="minorHAnsi"/>
          <w:color w:val="auto"/>
          <w:sz w:val="24"/>
          <w:szCs w:val="24"/>
        </w:rPr>
        <w:t xml:space="preserve">o ulgę </w:t>
      </w:r>
      <w:r w:rsidRPr="00316A76">
        <w:rPr>
          <w:rFonts w:asciiTheme="minorHAnsi" w:hAnsiTheme="minorHAnsi" w:cstheme="minorHAnsi"/>
          <w:color w:val="auto"/>
          <w:sz w:val="24"/>
          <w:szCs w:val="24"/>
        </w:rPr>
        <w:t xml:space="preserve">nie oznacza automatycznego </w:t>
      </w:r>
      <w:r w:rsidR="000F1417">
        <w:rPr>
          <w:rFonts w:asciiTheme="minorHAnsi" w:hAnsiTheme="minorHAnsi" w:cstheme="minorHAnsi"/>
          <w:color w:val="auto"/>
          <w:sz w:val="24"/>
          <w:szCs w:val="24"/>
        </w:rPr>
        <w:t xml:space="preserve">jej </w:t>
      </w:r>
      <w:r w:rsidRPr="00316A76">
        <w:rPr>
          <w:rFonts w:asciiTheme="minorHAnsi" w:hAnsiTheme="minorHAnsi" w:cstheme="minorHAnsi"/>
          <w:color w:val="auto"/>
          <w:sz w:val="24"/>
          <w:szCs w:val="24"/>
        </w:rPr>
        <w:t>przyznania ani wstrzymania egzekucji. W przypadku odmowy, dług trzeba spłacić natychmiast wraz z pełnymi odsetkami.</w:t>
      </w:r>
    </w:p>
    <w:p w14:paraId="7AF7C341" w14:textId="77777777" w:rsidR="00105F66" w:rsidRPr="00105F66" w:rsidRDefault="00105F66" w:rsidP="00105F66">
      <w:pPr>
        <w:pStyle w:val="Jednostka"/>
        <w:rPr>
          <w:rFonts w:asciiTheme="minorHAnsi" w:hAnsiTheme="minorHAnsi" w:cstheme="minorHAnsi"/>
          <w:color w:val="auto"/>
          <w:sz w:val="24"/>
          <w:szCs w:val="24"/>
        </w:rPr>
      </w:pPr>
    </w:p>
    <w:p w14:paraId="01C8ADB9" w14:textId="77777777" w:rsidR="004B553F" w:rsidRDefault="004B553F" w:rsidP="00105F66">
      <w:pPr>
        <w:pStyle w:val="Jednostka"/>
        <w:rPr>
          <w:rFonts w:asciiTheme="minorHAnsi" w:hAnsiTheme="minorHAnsi" w:cstheme="minorHAnsi"/>
          <w:b/>
          <w:bCs/>
          <w:color w:val="auto"/>
          <w:sz w:val="24"/>
          <w:szCs w:val="24"/>
        </w:rPr>
      </w:pPr>
      <w:r w:rsidRPr="004B553F">
        <w:rPr>
          <w:rFonts w:asciiTheme="minorHAnsi" w:hAnsiTheme="minorHAnsi" w:cstheme="minorHAnsi"/>
          <w:b/>
          <w:bCs/>
          <w:color w:val="auto"/>
          <w:sz w:val="24"/>
          <w:szCs w:val="24"/>
        </w:rPr>
        <w:t>Skorzystaj z pomocy doradcy</w:t>
      </w:r>
    </w:p>
    <w:p w14:paraId="27E1AC2C" w14:textId="5618DEE3" w:rsidR="004B553F" w:rsidRDefault="004B553F" w:rsidP="00105F66">
      <w:pPr>
        <w:pStyle w:val="Jednostka"/>
        <w:rPr>
          <w:rFonts w:asciiTheme="minorHAnsi" w:hAnsiTheme="minorHAnsi" w:cstheme="minorHAnsi"/>
          <w:color w:val="auto"/>
          <w:sz w:val="24"/>
          <w:szCs w:val="24"/>
        </w:rPr>
      </w:pPr>
      <w:r w:rsidRPr="004B553F">
        <w:rPr>
          <w:rFonts w:asciiTheme="minorHAnsi" w:hAnsiTheme="minorHAnsi" w:cstheme="minorHAnsi"/>
          <w:color w:val="auto"/>
          <w:sz w:val="24"/>
          <w:szCs w:val="24"/>
        </w:rPr>
        <w:t xml:space="preserve">Przedsiębiorcy nie muszą sami walczyć z formalnościami. ZUS udostępnia </w:t>
      </w:r>
      <w:r w:rsidR="00316A76">
        <w:rPr>
          <w:rFonts w:asciiTheme="minorHAnsi" w:hAnsiTheme="minorHAnsi" w:cstheme="minorHAnsi"/>
          <w:color w:val="auto"/>
          <w:sz w:val="24"/>
          <w:szCs w:val="24"/>
        </w:rPr>
        <w:t xml:space="preserve">bezpłatną </w:t>
      </w:r>
      <w:r w:rsidRPr="004B553F">
        <w:rPr>
          <w:rFonts w:asciiTheme="minorHAnsi" w:hAnsiTheme="minorHAnsi" w:cstheme="minorHAnsi"/>
          <w:color w:val="auto"/>
          <w:sz w:val="24"/>
          <w:szCs w:val="24"/>
        </w:rPr>
        <w:t>pomoc</w:t>
      </w:r>
      <w:r>
        <w:rPr>
          <w:rFonts w:asciiTheme="minorHAnsi" w:hAnsiTheme="minorHAnsi" w:cstheme="minorHAnsi"/>
          <w:color w:val="auto"/>
          <w:sz w:val="24"/>
          <w:szCs w:val="24"/>
        </w:rPr>
        <w:t xml:space="preserve"> </w:t>
      </w:r>
      <w:r w:rsidRPr="004B553F">
        <w:rPr>
          <w:rFonts w:asciiTheme="minorHAnsi" w:hAnsiTheme="minorHAnsi" w:cstheme="minorHAnsi"/>
          <w:color w:val="auto"/>
          <w:sz w:val="24"/>
          <w:szCs w:val="24"/>
        </w:rPr>
        <w:t>doradców ds. ulg i umorzeń</w:t>
      </w:r>
      <w:r w:rsidR="00316A76">
        <w:rPr>
          <w:rFonts w:asciiTheme="minorHAnsi" w:hAnsiTheme="minorHAnsi" w:cstheme="minorHAnsi"/>
          <w:color w:val="auto"/>
          <w:sz w:val="24"/>
          <w:szCs w:val="24"/>
        </w:rPr>
        <w:t>, którzy są dostępni w każdym oddziale ZUS</w:t>
      </w:r>
      <w:r w:rsidRPr="004B553F">
        <w:rPr>
          <w:rFonts w:asciiTheme="minorHAnsi" w:hAnsiTheme="minorHAnsi" w:cstheme="minorHAnsi"/>
          <w:color w:val="auto"/>
          <w:sz w:val="24"/>
          <w:szCs w:val="24"/>
        </w:rPr>
        <w:t>. Pomagają oni dobrać rozwiązanie do sytuacji firmy i wyjaśniają procedury.</w:t>
      </w:r>
    </w:p>
    <w:p w14:paraId="34C33F5F" w14:textId="4868BBE8" w:rsidR="004B553F" w:rsidRPr="004B553F" w:rsidRDefault="004B553F" w:rsidP="00105F66">
      <w:pPr>
        <w:pStyle w:val="Jednostka"/>
        <w:rPr>
          <w:rFonts w:asciiTheme="minorHAnsi" w:hAnsiTheme="minorHAnsi" w:cstheme="minorHAnsi"/>
          <w:color w:val="auto"/>
          <w:sz w:val="24"/>
          <w:szCs w:val="24"/>
        </w:rPr>
      </w:pPr>
      <w:r w:rsidRPr="004B553F">
        <w:rPr>
          <w:rFonts w:asciiTheme="minorHAnsi" w:hAnsiTheme="minorHAnsi" w:cstheme="minorHAnsi"/>
          <w:color w:val="auto"/>
          <w:sz w:val="24"/>
          <w:szCs w:val="24"/>
        </w:rPr>
        <w:t>Z doradcą można porozmawiać telefonicznie (numery w zakładce „Firmy” na stronie</w:t>
      </w:r>
      <w:r w:rsidR="00316A76">
        <w:rPr>
          <w:rFonts w:asciiTheme="minorHAnsi" w:hAnsiTheme="minorHAnsi" w:cstheme="minorHAnsi"/>
          <w:color w:val="auto"/>
          <w:sz w:val="24"/>
          <w:szCs w:val="24"/>
        </w:rPr>
        <w:t xml:space="preserve"> internetowej</w:t>
      </w:r>
      <w:r w:rsidRPr="004B553F">
        <w:rPr>
          <w:rFonts w:asciiTheme="minorHAnsi" w:hAnsiTheme="minorHAnsi" w:cstheme="minorHAnsi"/>
          <w:color w:val="auto"/>
          <w:sz w:val="24"/>
          <w:szCs w:val="24"/>
        </w:rPr>
        <w:t xml:space="preserve"> ZUS), osobiście w placówce lub umawiając się na e-wizytę.</w:t>
      </w:r>
    </w:p>
    <w:p w14:paraId="0F421209" w14:textId="77777777" w:rsidR="004B553F" w:rsidRDefault="004B553F" w:rsidP="00870961">
      <w:pPr>
        <w:pStyle w:val="Jednostka"/>
        <w:ind w:left="4963" w:firstLine="709"/>
        <w:rPr>
          <w:rFonts w:asciiTheme="minorHAnsi" w:hAnsiTheme="minorHAnsi" w:cstheme="minorHAnsi"/>
          <w:color w:val="auto"/>
          <w:sz w:val="22"/>
          <w:szCs w:val="22"/>
        </w:rPr>
      </w:pPr>
    </w:p>
    <w:p w14:paraId="765C0911" w14:textId="1796CCF8" w:rsidR="00436521" w:rsidRPr="007E1633" w:rsidRDefault="00A67659" w:rsidP="00870961">
      <w:pPr>
        <w:pStyle w:val="Jednostka"/>
        <w:ind w:left="4963" w:firstLine="709"/>
        <w:rPr>
          <w:rFonts w:asciiTheme="minorHAnsi" w:hAnsiTheme="minorHAnsi" w:cstheme="minorHAnsi"/>
          <w:color w:val="auto"/>
          <w:sz w:val="22"/>
          <w:szCs w:val="22"/>
        </w:rPr>
      </w:pPr>
      <w:r w:rsidRPr="007E1633">
        <w:rPr>
          <w:rFonts w:asciiTheme="minorHAnsi" w:hAnsiTheme="minorHAnsi" w:cstheme="minorHAnsi"/>
          <w:color w:val="auto"/>
          <w:sz w:val="22"/>
          <w:szCs w:val="22"/>
        </w:rPr>
        <w:t>Beata Kopczyńska</w:t>
      </w:r>
    </w:p>
    <w:p w14:paraId="269EAC8D" w14:textId="44974E70" w:rsidR="00A67659" w:rsidRPr="007E1633" w:rsidRDefault="00A67659" w:rsidP="00A67659">
      <w:pPr>
        <w:pStyle w:val="Jednostka"/>
        <w:ind w:left="4963" w:firstLine="709"/>
        <w:rPr>
          <w:rFonts w:asciiTheme="minorHAnsi" w:hAnsiTheme="minorHAnsi" w:cstheme="minorHAnsi"/>
          <w:color w:val="auto"/>
          <w:sz w:val="22"/>
          <w:szCs w:val="22"/>
        </w:rPr>
      </w:pPr>
      <w:r w:rsidRPr="007E1633">
        <w:rPr>
          <w:rFonts w:asciiTheme="minorHAnsi" w:hAnsiTheme="minorHAnsi" w:cstheme="minorHAnsi"/>
          <w:color w:val="auto"/>
          <w:sz w:val="22"/>
          <w:szCs w:val="22"/>
        </w:rPr>
        <w:t>regionalna rzeczniczka prasowa ZUS</w:t>
      </w:r>
    </w:p>
    <w:p w14:paraId="5B99C4CB" w14:textId="1AE33545" w:rsidR="00A67659" w:rsidRPr="007E1633" w:rsidRDefault="00A67659" w:rsidP="00A67659">
      <w:pPr>
        <w:pStyle w:val="Jednostka"/>
        <w:ind w:left="4963" w:firstLine="709"/>
        <w:rPr>
          <w:rFonts w:asciiTheme="minorHAnsi" w:hAnsiTheme="minorHAnsi" w:cstheme="minorHAnsi"/>
          <w:color w:val="auto"/>
          <w:sz w:val="22"/>
          <w:szCs w:val="22"/>
        </w:rPr>
      </w:pPr>
      <w:r w:rsidRPr="007E1633">
        <w:rPr>
          <w:rFonts w:asciiTheme="minorHAnsi" w:hAnsiTheme="minorHAnsi" w:cstheme="minorHAnsi"/>
          <w:color w:val="auto"/>
          <w:sz w:val="22"/>
          <w:szCs w:val="22"/>
        </w:rPr>
        <w:t>w województwie śląskim</w:t>
      </w:r>
    </w:p>
    <w:p w14:paraId="145684ED" w14:textId="77777777" w:rsidR="00C01F04" w:rsidRPr="00031A59" w:rsidRDefault="00C01F04" w:rsidP="0048013C">
      <w:pPr>
        <w:spacing w:before="0" w:beforeAutospacing="0" w:after="0" w:afterAutospacing="0"/>
        <w:ind w:left="4254" w:firstLine="709"/>
        <w:jc w:val="left"/>
        <w:rPr>
          <w:rFonts w:asciiTheme="minorHAnsi" w:hAnsiTheme="minorHAnsi" w:cstheme="minorHAnsi"/>
          <w:color w:val="auto"/>
          <w:sz w:val="20"/>
        </w:rPr>
      </w:pPr>
    </w:p>
    <w:sectPr w:rsidR="00C01F04" w:rsidRPr="00031A59">
      <w:footerReference w:type="default" r:id="rId9"/>
      <w:footerReference w:type="first" r:id="rId10"/>
      <w:pgSz w:w="11906" w:h="16838"/>
      <w:pgMar w:top="1134" w:right="1134" w:bottom="1701" w:left="1814" w:header="284" w:footer="90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92C39F" w14:textId="77777777" w:rsidR="00520891" w:rsidRDefault="00520891">
      <w:pPr>
        <w:spacing w:before="0" w:after="0"/>
      </w:pPr>
      <w:r>
        <w:separator/>
      </w:r>
    </w:p>
  </w:endnote>
  <w:endnote w:type="continuationSeparator" w:id="0">
    <w:p w14:paraId="2E3254DA" w14:textId="77777777" w:rsidR="00520891" w:rsidRDefault="0052089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NewspaperPiPL">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26F79" w14:textId="77777777" w:rsidR="002B4B49" w:rsidRDefault="00F46540">
    <w:pPr>
      <w:pStyle w:val="Stopka"/>
      <w:jc w:val="center"/>
      <w:rPr>
        <w:rStyle w:val="StopkastronyZnak"/>
      </w:rPr>
    </w:pPr>
    <w:r>
      <w:rPr>
        <w:rStyle w:val="StopkastronyZnak"/>
      </w:rPr>
      <w:fldChar w:fldCharType="begin"/>
    </w:r>
    <w:r>
      <w:rPr>
        <w:rStyle w:val="StopkastronyZnak"/>
      </w:rPr>
      <w:instrText>PAGE \* MERGEFORMAT</w:instrText>
    </w:r>
    <w:r>
      <w:rPr>
        <w:rStyle w:val="StopkastronyZnak"/>
      </w:rPr>
      <w:fldChar w:fldCharType="separate"/>
    </w:r>
    <w:r w:rsidR="00B7526C">
      <w:rPr>
        <w:rStyle w:val="StopkastronyZnak"/>
        <w:noProof/>
      </w:rPr>
      <w:t>2</w:t>
    </w:r>
    <w:r>
      <w:rPr>
        <w:rStyle w:val="StopkastronyZnak"/>
      </w:rPr>
      <w:fldChar w:fldCharType="end"/>
    </w:r>
    <w:r>
      <w:rPr>
        <w:rStyle w:val="StopkastronyZnak"/>
      </w:rPr>
      <w:t xml:space="preserve"> / </w:t>
    </w:r>
    <w:fldSimple w:instr=" NUMPAGES  \* MERGEFORMAT ">
      <w:r w:rsidR="00B7526C" w:rsidRPr="00B7526C">
        <w:rPr>
          <w:rStyle w:val="StopkastronyZnak"/>
          <w:noProof/>
        </w:rPr>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86CFF" w14:textId="77777777" w:rsidR="002B4B49" w:rsidRDefault="00F46540">
    <w:pPr>
      <w:pStyle w:val="Stopkainfo"/>
      <w:tabs>
        <w:tab w:val="center" w:pos="4536"/>
        <w:tab w:val="right" w:pos="8931"/>
      </w:tabs>
    </w:pPr>
    <w:r>
      <w:rPr>
        <w:noProof/>
      </w:rPr>
      <w:drawing>
        <wp:anchor distT="0" distB="0" distL="114300" distR="114300" simplePos="0" relativeHeight="251658240" behindDoc="0" locked="0" layoutInCell="0" allowOverlap="1" wp14:anchorId="38F99180" wp14:editId="594FC00D">
          <wp:simplePos x="0" y="0"/>
          <wp:positionH relativeFrom="column">
            <wp:posOffset>12065</wp:posOffset>
          </wp:positionH>
          <wp:positionV relativeFrom="paragraph">
            <wp:posOffset>121285</wp:posOffset>
          </wp:positionV>
          <wp:extent cx="5696585" cy="15240"/>
          <wp:effectExtent l="0" t="0" r="0" b="0"/>
          <wp:wrapNone/>
          <wp:docPr id="2"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stretch>
                    <a:fillRect/>
                  </a:stretch>
                </pic:blipFill>
                <pic:spPr>
                  <a:xfrm>
                    <a:off x="0" y="0"/>
                    <a:ext cx="5696585" cy="15240"/>
                  </a:xfrm>
                  <a:prstGeom prst="rect">
                    <a:avLst/>
                  </a:prstGeom>
                </pic:spPr>
              </pic:pic>
            </a:graphicData>
          </a:graphic>
          <wp14:sizeRelH relativeFrom="page">
            <wp14:pctWidth>0</wp14:pctWidth>
          </wp14:sizeRelH>
          <wp14:sizeRelV relativeFrom="page">
            <wp14:pctHeight>0</wp14:pctHeight>
          </wp14:sizeRelV>
        </wp:anchor>
      </w:drawing>
    </w:r>
  </w:p>
  <w:tbl>
    <w:tblPr>
      <w:tblStyle w:val="Tabela-Prosty1"/>
      <w:tblW w:w="0" w:type="auto"/>
      <w:tblInd w:w="2847" w:type="dxa"/>
      <w:tblBorders>
        <w:top w:val="none" w:sz="0" w:space="0" w:color="000000"/>
        <w:left w:val="none" w:sz="0" w:space="0" w:color="000000"/>
        <w:bottom w:val="none" w:sz="0" w:space="0" w:color="000000"/>
        <w:right w:val="none" w:sz="0" w:space="0" w:color="000000"/>
      </w:tblBorders>
      <w:tblLook w:val="04A0" w:firstRow="1" w:lastRow="0" w:firstColumn="1" w:lastColumn="0" w:noHBand="0" w:noVBand="1"/>
    </w:tblPr>
    <w:tblGrid>
      <w:gridCol w:w="3057"/>
      <w:gridCol w:w="3054"/>
    </w:tblGrid>
    <w:tr w:rsidR="003564EB" w14:paraId="35B69120" w14:textId="77777777" w:rsidTr="003564EB">
      <w:tc>
        <w:tcPr>
          <w:tcW w:w="3059" w:type="dxa"/>
          <w:tcBorders>
            <w:top w:val="none" w:sz="0" w:space="0" w:color="000000"/>
            <w:left w:val="none" w:sz="0" w:space="0" w:color="000000"/>
            <w:bottom w:val="none" w:sz="0" w:space="0" w:color="000000"/>
            <w:right w:val="none" w:sz="0" w:space="0" w:color="000000"/>
          </w:tcBorders>
        </w:tcPr>
        <w:p w14:paraId="23EA3A58" w14:textId="77777777" w:rsidR="003564EB" w:rsidRDefault="003564EB">
          <w:pPr>
            <w:pStyle w:val="Stopkainfo"/>
            <w:tabs>
              <w:tab w:val="center" w:pos="4536"/>
              <w:tab w:val="right" w:pos="8931"/>
            </w:tabs>
            <w:jc w:val="center"/>
          </w:pPr>
          <w:r>
            <w:t>www.zus.pl</w:t>
          </w:r>
        </w:p>
      </w:tc>
      <w:tc>
        <w:tcPr>
          <w:tcW w:w="3058" w:type="dxa"/>
          <w:tcBorders>
            <w:top w:val="none" w:sz="0" w:space="0" w:color="000000"/>
            <w:left w:val="none" w:sz="0" w:space="0" w:color="000000"/>
            <w:bottom w:val="none" w:sz="0" w:space="0" w:color="000000"/>
            <w:right w:val="none" w:sz="0" w:space="0" w:color="000000"/>
          </w:tcBorders>
        </w:tcPr>
        <w:p w14:paraId="6BCD1549" w14:textId="77777777" w:rsidR="003564EB" w:rsidRDefault="003564EB" w:rsidP="003564EB">
          <w:pPr>
            <w:pStyle w:val="Stopkainfo"/>
            <w:tabs>
              <w:tab w:val="center" w:pos="4536"/>
              <w:tab w:val="right" w:pos="8931"/>
            </w:tabs>
            <w:jc w:val="right"/>
          </w:pPr>
          <w:r>
            <w:t>tel. 502 006 835</w:t>
          </w:r>
        </w:p>
      </w:tc>
    </w:tr>
    <w:tr w:rsidR="003564EB" w:rsidRPr="00F23983" w14:paraId="1FF5847C" w14:textId="77777777" w:rsidTr="003564EB">
      <w:tc>
        <w:tcPr>
          <w:tcW w:w="3059" w:type="dxa"/>
          <w:tcBorders>
            <w:top w:val="none" w:sz="0" w:space="0" w:color="000000"/>
            <w:left w:val="none" w:sz="0" w:space="0" w:color="000000"/>
            <w:bottom w:val="none" w:sz="0" w:space="0" w:color="000000"/>
            <w:right w:val="none" w:sz="0" w:space="0" w:color="000000"/>
          </w:tcBorders>
        </w:tcPr>
        <w:p w14:paraId="37EA38FD" w14:textId="77777777" w:rsidR="003564EB" w:rsidRPr="00D26495" w:rsidRDefault="003564EB" w:rsidP="003564EB">
          <w:pPr>
            <w:pStyle w:val="Stopkainfo"/>
            <w:tabs>
              <w:tab w:val="center" w:pos="4536"/>
              <w:tab w:val="right" w:pos="8931"/>
            </w:tabs>
            <w:jc w:val="center"/>
            <w:rPr>
              <w:lang w:val="en-US"/>
            </w:rPr>
          </w:pPr>
          <w:r w:rsidRPr="00D26495">
            <w:rPr>
              <w:lang w:val="en-US"/>
            </w:rPr>
            <w:t xml:space="preserve">e-mail: </w:t>
          </w:r>
          <w:r>
            <w:rPr>
              <w:lang w:val="en-US"/>
            </w:rPr>
            <w:t>rzecz.rybnik</w:t>
          </w:r>
          <w:r w:rsidRPr="00D26495">
            <w:rPr>
              <w:lang w:val="en-US"/>
            </w:rPr>
            <w:t>@zus.pl</w:t>
          </w:r>
        </w:p>
      </w:tc>
      <w:tc>
        <w:tcPr>
          <w:tcW w:w="3058" w:type="dxa"/>
          <w:tcBorders>
            <w:top w:val="none" w:sz="0" w:space="0" w:color="000000"/>
            <w:left w:val="none" w:sz="0" w:space="0" w:color="000000"/>
            <w:bottom w:val="none" w:sz="0" w:space="0" w:color="000000"/>
            <w:right w:val="none" w:sz="0" w:space="0" w:color="000000"/>
          </w:tcBorders>
        </w:tcPr>
        <w:p w14:paraId="2F991CE0" w14:textId="77777777" w:rsidR="003564EB" w:rsidRPr="00D26495" w:rsidRDefault="003564EB">
          <w:pPr>
            <w:pStyle w:val="Stopkainfo"/>
            <w:tabs>
              <w:tab w:val="center" w:pos="4536"/>
              <w:tab w:val="right" w:pos="8931"/>
            </w:tabs>
            <w:jc w:val="right"/>
            <w:rPr>
              <w:lang w:val="en-US"/>
            </w:rPr>
          </w:pPr>
        </w:p>
      </w:tc>
    </w:tr>
  </w:tbl>
  <w:p w14:paraId="28E84AFC" w14:textId="77777777" w:rsidR="002B4B49" w:rsidRPr="00D26495" w:rsidRDefault="002B4B49">
    <w:pPr>
      <w:pStyle w:val="Stopkainfo"/>
      <w:tabs>
        <w:tab w:val="center" w:pos="4536"/>
        <w:tab w:val="right" w:pos="8931"/>
      </w:tabs>
      <w:rPr>
        <w:sz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CC861" w14:textId="77777777" w:rsidR="00520891" w:rsidRDefault="00520891">
      <w:pPr>
        <w:spacing w:before="0" w:after="0"/>
      </w:pPr>
      <w:r>
        <w:separator/>
      </w:r>
    </w:p>
  </w:footnote>
  <w:footnote w:type="continuationSeparator" w:id="0">
    <w:p w14:paraId="38F18555" w14:textId="77777777" w:rsidR="00520891" w:rsidRDefault="00520891">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1A5842"/>
    <w:multiLevelType w:val="hybridMultilevel"/>
    <w:tmpl w:val="40BC00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AA96230"/>
    <w:multiLevelType w:val="hybridMultilevel"/>
    <w:tmpl w:val="1A1042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8B65C96"/>
    <w:multiLevelType w:val="hybridMultilevel"/>
    <w:tmpl w:val="4E4062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F2F31BE"/>
    <w:multiLevelType w:val="hybridMultilevel"/>
    <w:tmpl w:val="ABD48D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F4A4A86"/>
    <w:multiLevelType w:val="hybridMultilevel"/>
    <w:tmpl w:val="D3DE6F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1BB5B0E"/>
    <w:multiLevelType w:val="hybridMultilevel"/>
    <w:tmpl w:val="BF90ABB4"/>
    <w:lvl w:ilvl="0" w:tplc="04150001">
      <w:start w:val="1"/>
      <w:numFmt w:val="bullet"/>
      <w:lvlText w:val=""/>
      <w:lvlJc w:val="left"/>
      <w:pPr>
        <w:ind w:left="720" w:hanging="360"/>
      </w:pPr>
      <w:rPr>
        <w:rFonts w:ascii="Symbol" w:hAnsi="Symbol" w:hint="default"/>
      </w:rPr>
    </w:lvl>
    <w:lvl w:ilvl="1" w:tplc="834EC71E">
      <w:numFmt w:val="bullet"/>
      <w:lvlText w:val="•"/>
      <w:lvlJc w:val="left"/>
      <w:pPr>
        <w:ind w:left="1584" w:hanging="504"/>
      </w:pPr>
      <w:rPr>
        <w:rFonts w:ascii="Calibri" w:eastAsia="Times New Roman" w:hAnsi="Calibri" w:cs="Calibr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28B5529"/>
    <w:multiLevelType w:val="hybridMultilevel"/>
    <w:tmpl w:val="BA3AB9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BD2479B"/>
    <w:multiLevelType w:val="hybridMultilevel"/>
    <w:tmpl w:val="BA72288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5C4C1CB4"/>
    <w:multiLevelType w:val="hybridMultilevel"/>
    <w:tmpl w:val="CA8032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E886038"/>
    <w:multiLevelType w:val="multilevel"/>
    <w:tmpl w:val="53461912"/>
    <w:lvl w:ilvl="0">
      <w:start w:val="1"/>
      <w:numFmt w:val="upperRoman"/>
      <w:lvlText w:val="%1."/>
      <w:lvlJc w:val="left"/>
      <w:pPr>
        <w:ind w:left="454" w:hanging="454"/>
      </w:pPr>
      <w:rPr>
        <w:b/>
        <w:color w:val="003D6E"/>
      </w:rPr>
    </w:lvl>
    <w:lvl w:ilvl="1">
      <w:start w:val="1"/>
      <w:numFmt w:val="decimal"/>
      <w:pStyle w:val="Nagwek2"/>
      <w:lvlText w:val="%2."/>
      <w:lvlJc w:val="left"/>
      <w:pPr>
        <w:ind w:left="908" w:hanging="454"/>
      </w:pPr>
      <w:rPr>
        <w:color w:val="003D6E"/>
      </w:rPr>
    </w:lvl>
    <w:lvl w:ilvl="2">
      <w:start w:val="1"/>
      <w:numFmt w:val="lowerLetter"/>
      <w:lvlText w:val="%3."/>
      <w:lvlJc w:val="right"/>
      <w:pPr>
        <w:ind w:left="1814" w:hanging="453"/>
      </w:pPr>
    </w:lvl>
    <w:lvl w:ilvl="3">
      <w:start w:val="1"/>
      <w:numFmt w:val="lowerRoman"/>
      <w:lvlText w:val="%4."/>
      <w:lvlJc w:val="left"/>
      <w:pPr>
        <w:ind w:left="1816" w:hanging="454"/>
      </w:pPr>
    </w:lvl>
    <w:lvl w:ilvl="4">
      <w:start w:val="1"/>
      <w:numFmt w:val="lowerLetter"/>
      <w:lvlText w:val="%5."/>
      <w:lvlJc w:val="left"/>
      <w:pPr>
        <w:ind w:left="2270" w:hanging="454"/>
      </w:pPr>
    </w:lvl>
    <w:lvl w:ilvl="5">
      <w:start w:val="1"/>
      <w:numFmt w:val="lowerRoman"/>
      <w:lvlText w:val="%6."/>
      <w:lvlJc w:val="right"/>
      <w:pPr>
        <w:ind w:left="2724" w:hanging="454"/>
      </w:pPr>
    </w:lvl>
    <w:lvl w:ilvl="6">
      <w:start w:val="1"/>
      <w:numFmt w:val="decimal"/>
      <w:lvlText w:val="%7."/>
      <w:lvlJc w:val="left"/>
      <w:pPr>
        <w:ind w:left="3178" w:hanging="454"/>
      </w:pPr>
    </w:lvl>
    <w:lvl w:ilvl="7">
      <w:start w:val="1"/>
      <w:numFmt w:val="lowerLetter"/>
      <w:lvlText w:val="%8."/>
      <w:lvlJc w:val="left"/>
      <w:pPr>
        <w:ind w:left="3632" w:hanging="454"/>
      </w:pPr>
    </w:lvl>
    <w:lvl w:ilvl="8">
      <w:start w:val="1"/>
      <w:numFmt w:val="lowerRoman"/>
      <w:lvlText w:val="%9."/>
      <w:lvlJc w:val="right"/>
      <w:pPr>
        <w:ind w:left="4086" w:hanging="454"/>
      </w:pPr>
    </w:lvl>
  </w:abstractNum>
  <w:abstractNum w:abstractNumId="10" w15:restartNumberingAfterBreak="0">
    <w:nsid w:val="62AA6624"/>
    <w:multiLevelType w:val="multilevel"/>
    <w:tmpl w:val="20A816F0"/>
    <w:lvl w:ilvl="0">
      <w:start w:val="1"/>
      <w:numFmt w:val="decimal"/>
      <w:lvlText w:val="%1."/>
      <w:lvlJc w:val="left"/>
      <w:pPr>
        <w:ind w:left="785" w:hanging="360"/>
      </w:pPr>
    </w:lvl>
    <w:lvl w:ilvl="1">
      <w:start w:val="1"/>
      <w:numFmt w:val="decimal"/>
      <w:lvlText w:val="%1.%2."/>
      <w:lvlJc w:val="left"/>
      <w:pPr>
        <w:ind w:left="1217" w:hanging="432"/>
      </w:pPr>
    </w:lvl>
    <w:lvl w:ilvl="2">
      <w:start w:val="1"/>
      <w:numFmt w:val="decimal"/>
      <w:pStyle w:val="Nagwek3"/>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11" w15:restartNumberingAfterBreak="0">
    <w:nsid w:val="65857432"/>
    <w:multiLevelType w:val="hybridMultilevel"/>
    <w:tmpl w:val="DB5298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6C0013C6"/>
    <w:multiLevelType w:val="hybridMultilevel"/>
    <w:tmpl w:val="8FB450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78134B10"/>
    <w:multiLevelType w:val="hybridMultilevel"/>
    <w:tmpl w:val="61BE16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142775105">
    <w:abstractNumId w:val="10"/>
  </w:num>
  <w:num w:numId="2" w16cid:durableId="1620144358">
    <w:abstractNumId w:val="9"/>
  </w:num>
  <w:num w:numId="3" w16cid:durableId="1859856363">
    <w:abstractNumId w:val="3"/>
  </w:num>
  <w:num w:numId="4" w16cid:durableId="1223954083">
    <w:abstractNumId w:val="4"/>
  </w:num>
  <w:num w:numId="5" w16cid:durableId="202909917">
    <w:abstractNumId w:val="1"/>
  </w:num>
  <w:num w:numId="6" w16cid:durableId="752824699">
    <w:abstractNumId w:val="8"/>
  </w:num>
  <w:num w:numId="7" w16cid:durableId="1910575598">
    <w:abstractNumId w:val="11"/>
  </w:num>
  <w:num w:numId="8" w16cid:durableId="1773620880">
    <w:abstractNumId w:val="7"/>
  </w:num>
  <w:num w:numId="9" w16cid:durableId="48307462">
    <w:abstractNumId w:val="0"/>
  </w:num>
  <w:num w:numId="10" w16cid:durableId="1584100938">
    <w:abstractNumId w:val="2"/>
  </w:num>
  <w:num w:numId="11" w16cid:durableId="1610039935">
    <w:abstractNumId w:val="5"/>
  </w:num>
  <w:num w:numId="12" w16cid:durableId="558639859">
    <w:abstractNumId w:val="13"/>
  </w:num>
  <w:num w:numId="13" w16cid:durableId="869533300">
    <w:abstractNumId w:val="6"/>
  </w:num>
  <w:num w:numId="14" w16cid:durableId="105538429">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B49"/>
    <w:rsid w:val="00000373"/>
    <w:rsid w:val="00000C0D"/>
    <w:rsid w:val="00000D0B"/>
    <w:rsid w:val="00000FDD"/>
    <w:rsid w:val="00001280"/>
    <w:rsid w:val="00001696"/>
    <w:rsid w:val="00001D7D"/>
    <w:rsid w:val="00001EE1"/>
    <w:rsid w:val="00001FC4"/>
    <w:rsid w:val="00001FE1"/>
    <w:rsid w:val="000033FE"/>
    <w:rsid w:val="00003516"/>
    <w:rsid w:val="00003F7A"/>
    <w:rsid w:val="0000511D"/>
    <w:rsid w:val="00005183"/>
    <w:rsid w:val="000067B5"/>
    <w:rsid w:val="00006845"/>
    <w:rsid w:val="0000761D"/>
    <w:rsid w:val="00007A29"/>
    <w:rsid w:val="00007AE6"/>
    <w:rsid w:val="00007ECF"/>
    <w:rsid w:val="00010A6F"/>
    <w:rsid w:val="0001166B"/>
    <w:rsid w:val="0001183B"/>
    <w:rsid w:val="00011A66"/>
    <w:rsid w:val="00011BF9"/>
    <w:rsid w:val="0001280A"/>
    <w:rsid w:val="00012C3B"/>
    <w:rsid w:val="00013516"/>
    <w:rsid w:val="00013BF5"/>
    <w:rsid w:val="00013C2A"/>
    <w:rsid w:val="00013C59"/>
    <w:rsid w:val="00013F54"/>
    <w:rsid w:val="00014FC4"/>
    <w:rsid w:val="00015128"/>
    <w:rsid w:val="000151E7"/>
    <w:rsid w:val="00015F47"/>
    <w:rsid w:val="00016A4C"/>
    <w:rsid w:val="00016E6F"/>
    <w:rsid w:val="00017992"/>
    <w:rsid w:val="0002084B"/>
    <w:rsid w:val="00020AF4"/>
    <w:rsid w:val="00021124"/>
    <w:rsid w:val="00021690"/>
    <w:rsid w:val="000218D4"/>
    <w:rsid w:val="00022212"/>
    <w:rsid w:val="00022D5C"/>
    <w:rsid w:val="00023DBA"/>
    <w:rsid w:val="00023F33"/>
    <w:rsid w:val="00023FA7"/>
    <w:rsid w:val="0002447D"/>
    <w:rsid w:val="00024953"/>
    <w:rsid w:val="00024A85"/>
    <w:rsid w:val="000250E8"/>
    <w:rsid w:val="00025155"/>
    <w:rsid w:val="000255CB"/>
    <w:rsid w:val="00025707"/>
    <w:rsid w:val="00025803"/>
    <w:rsid w:val="00025DA1"/>
    <w:rsid w:val="000261F1"/>
    <w:rsid w:val="0002639B"/>
    <w:rsid w:val="00026892"/>
    <w:rsid w:val="0002696F"/>
    <w:rsid w:val="000269C5"/>
    <w:rsid w:val="000269D3"/>
    <w:rsid w:val="00026B63"/>
    <w:rsid w:val="00027E72"/>
    <w:rsid w:val="0003016A"/>
    <w:rsid w:val="000302AB"/>
    <w:rsid w:val="00030482"/>
    <w:rsid w:val="00030568"/>
    <w:rsid w:val="0003065B"/>
    <w:rsid w:val="00030C4A"/>
    <w:rsid w:val="00030D69"/>
    <w:rsid w:val="0003118C"/>
    <w:rsid w:val="0003171A"/>
    <w:rsid w:val="00031902"/>
    <w:rsid w:val="00031A59"/>
    <w:rsid w:val="00031B83"/>
    <w:rsid w:val="00032762"/>
    <w:rsid w:val="000331F0"/>
    <w:rsid w:val="0003323A"/>
    <w:rsid w:val="00033558"/>
    <w:rsid w:val="0003396B"/>
    <w:rsid w:val="00035300"/>
    <w:rsid w:val="00035483"/>
    <w:rsid w:val="000357B5"/>
    <w:rsid w:val="00035D4C"/>
    <w:rsid w:val="00036008"/>
    <w:rsid w:val="000360C9"/>
    <w:rsid w:val="000360F5"/>
    <w:rsid w:val="00036133"/>
    <w:rsid w:val="00036A7D"/>
    <w:rsid w:val="00036EF6"/>
    <w:rsid w:val="000370EF"/>
    <w:rsid w:val="00037451"/>
    <w:rsid w:val="00037B1E"/>
    <w:rsid w:val="00040077"/>
    <w:rsid w:val="0004099B"/>
    <w:rsid w:val="00040E4D"/>
    <w:rsid w:val="00042054"/>
    <w:rsid w:val="000422C7"/>
    <w:rsid w:val="00042309"/>
    <w:rsid w:val="00042751"/>
    <w:rsid w:val="0004307B"/>
    <w:rsid w:val="00043C08"/>
    <w:rsid w:val="00043EED"/>
    <w:rsid w:val="00044683"/>
    <w:rsid w:val="000449A9"/>
    <w:rsid w:val="00044DC7"/>
    <w:rsid w:val="000458BB"/>
    <w:rsid w:val="00045BCA"/>
    <w:rsid w:val="00045FED"/>
    <w:rsid w:val="0004615B"/>
    <w:rsid w:val="00046B7C"/>
    <w:rsid w:val="00046F45"/>
    <w:rsid w:val="0004717E"/>
    <w:rsid w:val="000501B0"/>
    <w:rsid w:val="000503C7"/>
    <w:rsid w:val="0005040F"/>
    <w:rsid w:val="00050AC8"/>
    <w:rsid w:val="00050D90"/>
    <w:rsid w:val="00051766"/>
    <w:rsid w:val="00051D40"/>
    <w:rsid w:val="00051ED9"/>
    <w:rsid w:val="00052814"/>
    <w:rsid w:val="00052BDB"/>
    <w:rsid w:val="00053D2F"/>
    <w:rsid w:val="00054C30"/>
    <w:rsid w:val="00054DE5"/>
    <w:rsid w:val="00055511"/>
    <w:rsid w:val="0005742A"/>
    <w:rsid w:val="00057536"/>
    <w:rsid w:val="00057586"/>
    <w:rsid w:val="0005766E"/>
    <w:rsid w:val="00057873"/>
    <w:rsid w:val="00057E7A"/>
    <w:rsid w:val="00057EAE"/>
    <w:rsid w:val="0006023C"/>
    <w:rsid w:val="000608E6"/>
    <w:rsid w:val="00060BE7"/>
    <w:rsid w:val="00061055"/>
    <w:rsid w:val="0006157A"/>
    <w:rsid w:val="00061B72"/>
    <w:rsid w:val="00062229"/>
    <w:rsid w:val="0006290E"/>
    <w:rsid w:val="00062B15"/>
    <w:rsid w:val="00063090"/>
    <w:rsid w:val="000631F2"/>
    <w:rsid w:val="00063C99"/>
    <w:rsid w:val="00064542"/>
    <w:rsid w:val="00064E1A"/>
    <w:rsid w:val="00064F81"/>
    <w:rsid w:val="00065149"/>
    <w:rsid w:val="00065CB8"/>
    <w:rsid w:val="00066168"/>
    <w:rsid w:val="00066408"/>
    <w:rsid w:val="00066F8C"/>
    <w:rsid w:val="00070102"/>
    <w:rsid w:val="00070335"/>
    <w:rsid w:val="000704D5"/>
    <w:rsid w:val="00070725"/>
    <w:rsid w:val="00070826"/>
    <w:rsid w:val="00070929"/>
    <w:rsid w:val="00070DC5"/>
    <w:rsid w:val="0007115F"/>
    <w:rsid w:val="0007172F"/>
    <w:rsid w:val="00071AB5"/>
    <w:rsid w:val="00072309"/>
    <w:rsid w:val="0007244D"/>
    <w:rsid w:val="00072745"/>
    <w:rsid w:val="00072ED9"/>
    <w:rsid w:val="000738F8"/>
    <w:rsid w:val="00073D53"/>
    <w:rsid w:val="00074748"/>
    <w:rsid w:val="00075535"/>
    <w:rsid w:val="00075E35"/>
    <w:rsid w:val="0007710D"/>
    <w:rsid w:val="000775BE"/>
    <w:rsid w:val="00077AAA"/>
    <w:rsid w:val="00077CE8"/>
    <w:rsid w:val="0008028D"/>
    <w:rsid w:val="000803EB"/>
    <w:rsid w:val="000803F3"/>
    <w:rsid w:val="0008049D"/>
    <w:rsid w:val="000805A8"/>
    <w:rsid w:val="00081126"/>
    <w:rsid w:val="000811D5"/>
    <w:rsid w:val="00081FD4"/>
    <w:rsid w:val="000825DD"/>
    <w:rsid w:val="0008289F"/>
    <w:rsid w:val="00083036"/>
    <w:rsid w:val="000830F8"/>
    <w:rsid w:val="00083691"/>
    <w:rsid w:val="0008392A"/>
    <w:rsid w:val="00083DA0"/>
    <w:rsid w:val="00083DDA"/>
    <w:rsid w:val="000840EF"/>
    <w:rsid w:val="000845CB"/>
    <w:rsid w:val="000848DF"/>
    <w:rsid w:val="00084A87"/>
    <w:rsid w:val="00084B29"/>
    <w:rsid w:val="00084CA5"/>
    <w:rsid w:val="00084D46"/>
    <w:rsid w:val="00084FED"/>
    <w:rsid w:val="0008550B"/>
    <w:rsid w:val="0008569F"/>
    <w:rsid w:val="0008571D"/>
    <w:rsid w:val="000857D4"/>
    <w:rsid w:val="00085801"/>
    <w:rsid w:val="000859D1"/>
    <w:rsid w:val="00085A25"/>
    <w:rsid w:val="00085FA2"/>
    <w:rsid w:val="00085FAE"/>
    <w:rsid w:val="00085FBC"/>
    <w:rsid w:val="0008654C"/>
    <w:rsid w:val="0008788B"/>
    <w:rsid w:val="0009034B"/>
    <w:rsid w:val="000903E9"/>
    <w:rsid w:val="00090ED3"/>
    <w:rsid w:val="00091500"/>
    <w:rsid w:val="00091F6A"/>
    <w:rsid w:val="00092BAC"/>
    <w:rsid w:val="00092C85"/>
    <w:rsid w:val="0009374B"/>
    <w:rsid w:val="00093DEB"/>
    <w:rsid w:val="00094481"/>
    <w:rsid w:val="000948C6"/>
    <w:rsid w:val="00094A6E"/>
    <w:rsid w:val="00094B1C"/>
    <w:rsid w:val="00095371"/>
    <w:rsid w:val="00095DBD"/>
    <w:rsid w:val="00096192"/>
    <w:rsid w:val="0009628D"/>
    <w:rsid w:val="00096510"/>
    <w:rsid w:val="00096E00"/>
    <w:rsid w:val="00096E11"/>
    <w:rsid w:val="000979AC"/>
    <w:rsid w:val="000A1B09"/>
    <w:rsid w:val="000A1C6E"/>
    <w:rsid w:val="000A1E5A"/>
    <w:rsid w:val="000A21D1"/>
    <w:rsid w:val="000A251B"/>
    <w:rsid w:val="000A2C8E"/>
    <w:rsid w:val="000A2CF7"/>
    <w:rsid w:val="000A3164"/>
    <w:rsid w:val="000A3B43"/>
    <w:rsid w:val="000A3D39"/>
    <w:rsid w:val="000A40B4"/>
    <w:rsid w:val="000A410D"/>
    <w:rsid w:val="000A46A2"/>
    <w:rsid w:val="000A47AB"/>
    <w:rsid w:val="000A4810"/>
    <w:rsid w:val="000A4AFE"/>
    <w:rsid w:val="000A4B0D"/>
    <w:rsid w:val="000A4F99"/>
    <w:rsid w:val="000A5B9F"/>
    <w:rsid w:val="000A617A"/>
    <w:rsid w:val="000A6549"/>
    <w:rsid w:val="000A6A9F"/>
    <w:rsid w:val="000A6E96"/>
    <w:rsid w:val="000A7202"/>
    <w:rsid w:val="000A72B1"/>
    <w:rsid w:val="000A7BF6"/>
    <w:rsid w:val="000B075D"/>
    <w:rsid w:val="000B081B"/>
    <w:rsid w:val="000B0A4B"/>
    <w:rsid w:val="000B0FA3"/>
    <w:rsid w:val="000B1415"/>
    <w:rsid w:val="000B1B2F"/>
    <w:rsid w:val="000B21A9"/>
    <w:rsid w:val="000B2ACA"/>
    <w:rsid w:val="000B2C45"/>
    <w:rsid w:val="000B2C71"/>
    <w:rsid w:val="000B37D1"/>
    <w:rsid w:val="000B37F0"/>
    <w:rsid w:val="000B3DED"/>
    <w:rsid w:val="000B3E08"/>
    <w:rsid w:val="000B3EB9"/>
    <w:rsid w:val="000B40EF"/>
    <w:rsid w:val="000B445A"/>
    <w:rsid w:val="000B48DE"/>
    <w:rsid w:val="000B50F9"/>
    <w:rsid w:val="000B5193"/>
    <w:rsid w:val="000B5320"/>
    <w:rsid w:val="000B5377"/>
    <w:rsid w:val="000B5451"/>
    <w:rsid w:val="000B5C76"/>
    <w:rsid w:val="000B6721"/>
    <w:rsid w:val="000B6A36"/>
    <w:rsid w:val="000B7FEA"/>
    <w:rsid w:val="000C0280"/>
    <w:rsid w:val="000C068F"/>
    <w:rsid w:val="000C104A"/>
    <w:rsid w:val="000C17B7"/>
    <w:rsid w:val="000C2FDC"/>
    <w:rsid w:val="000C372D"/>
    <w:rsid w:val="000C3B0A"/>
    <w:rsid w:val="000C3D56"/>
    <w:rsid w:val="000C3E69"/>
    <w:rsid w:val="000C4109"/>
    <w:rsid w:val="000C432D"/>
    <w:rsid w:val="000C479E"/>
    <w:rsid w:val="000C5A07"/>
    <w:rsid w:val="000C65D2"/>
    <w:rsid w:val="000C671B"/>
    <w:rsid w:val="000C76D8"/>
    <w:rsid w:val="000C777F"/>
    <w:rsid w:val="000D0182"/>
    <w:rsid w:val="000D044A"/>
    <w:rsid w:val="000D0576"/>
    <w:rsid w:val="000D0CD7"/>
    <w:rsid w:val="000D0E99"/>
    <w:rsid w:val="000D1908"/>
    <w:rsid w:val="000D1AE6"/>
    <w:rsid w:val="000D1C0B"/>
    <w:rsid w:val="000D1D1B"/>
    <w:rsid w:val="000D1E14"/>
    <w:rsid w:val="000D1FB8"/>
    <w:rsid w:val="000D21C3"/>
    <w:rsid w:val="000D2216"/>
    <w:rsid w:val="000D25F1"/>
    <w:rsid w:val="000D2C5C"/>
    <w:rsid w:val="000D2EA3"/>
    <w:rsid w:val="000D3092"/>
    <w:rsid w:val="000D33AB"/>
    <w:rsid w:val="000D4067"/>
    <w:rsid w:val="000D40A2"/>
    <w:rsid w:val="000D450F"/>
    <w:rsid w:val="000D53CD"/>
    <w:rsid w:val="000D53E6"/>
    <w:rsid w:val="000D57C6"/>
    <w:rsid w:val="000D6253"/>
    <w:rsid w:val="000D65B0"/>
    <w:rsid w:val="000D65FE"/>
    <w:rsid w:val="000D74F3"/>
    <w:rsid w:val="000E0953"/>
    <w:rsid w:val="000E0C0F"/>
    <w:rsid w:val="000E0C15"/>
    <w:rsid w:val="000E0DE8"/>
    <w:rsid w:val="000E14DF"/>
    <w:rsid w:val="000E1D5B"/>
    <w:rsid w:val="000E20DD"/>
    <w:rsid w:val="000E27C6"/>
    <w:rsid w:val="000E2A47"/>
    <w:rsid w:val="000E3CFA"/>
    <w:rsid w:val="000E4428"/>
    <w:rsid w:val="000E5159"/>
    <w:rsid w:val="000E54A1"/>
    <w:rsid w:val="000E5554"/>
    <w:rsid w:val="000E5997"/>
    <w:rsid w:val="000E63AF"/>
    <w:rsid w:val="000E67C6"/>
    <w:rsid w:val="000E6877"/>
    <w:rsid w:val="000E7468"/>
    <w:rsid w:val="000E7AD9"/>
    <w:rsid w:val="000F0016"/>
    <w:rsid w:val="000F072F"/>
    <w:rsid w:val="000F0AB4"/>
    <w:rsid w:val="000F11CA"/>
    <w:rsid w:val="000F1410"/>
    <w:rsid w:val="000F1417"/>
    <w:rsid w:val="000F187C"/>
    <w:rsid w:val="000F2327"/>
    <w:rsid w:val="000F2B08"/>
    <w:rsid w:val="000F325B"/>
    <w:rsid w:val="000F3556"/>
    <w:rsid w:val="000F357D"/>
    <w:rsid w:val="000F3F3B"/>
    <w:rsid w:val="000F41E3"/>
    <w:rsid w:val="000F4616"/>
    <w:rsid w:val="000F47DA"/>
    <w:rsid w:val="000F497C"/>
    <w:rsid w:val="000F4E45"/>
    <w:rsid w:val="000F4F0B"/>
    <w:rsid w:val="000F52EC"/>
    <w:rsid w:val="000F6CED"/>
    <w:rsid w:val="000F6FBC"/>
    <w:rsid w:val="000F7165"/>
    <w:rsid w:val="000F764A"/>
    <w:rsid w:val="000F7859"/>
    <w:rsid w:val="00101565"/>
    <w:rsid w:val="00101755"/>
    <w:rsid w:val="00101AE9"/>
    <w:rsid w:val="00102543"/>
    <w:rsid w:val="001026E4"/>
    <w:rsid w:val="00102B09"/>
    <w:rsid w:val="001039CE"/>
    <w:rsid w:val="001045A3"/>
    <w:rsid w:val="001049AE"/>
    <w:rsid w:val="001057CB"/>
    <w:rsid w:val="00105F66"/>
    <w:rsid w:val="001060F5"/>
    <w:rsid w:val="00106A7A"/>
    <w:rsid w:val="00106D1D"/>
    <w:rsid w:val="001070AD"/>
    <w:rsid w:val="00107F44"/>
    <w:rsid w:val="00110C79"/>
    <w:rsid w:val="00111401"/>
    <w:rsid w:val="0011154B"/>
    <w:rsid w:val="00111611"/>
    <w:rsid w:val="001119A6"/>
    <w:rsid w:val="00111C6C"/>
    <w:rsid w:val="00111DDC"/>
    <w:rsid w:val="00113733"/>
    <w:rsid w:val="00113901"/>
    <w:rsid w:val="00114584"/>
    <w:rsid w:val="001147C7"/>
    <w:rsid w:val="00114816"/>
    <w:rsid w:val="00114A18"/>
    <w:rsid w:val="00114F74"/>
    <w:rsid w:val="00115142"/>
    <w:rsid w:val="00116685"/>
    <w:rsid w:val="001168DE"/>
    <w:rsid w:val="00116F0E"/>
    <w:rsid w:val="00116FC1"/>
    <w:rsid w:val="001176D3"/>
    <w:rsid w:val="0011771F"/>
    <w:rsid w:val="001208FB"/>
    <w:rsid w:val="00120B0A"/>
    <w:rsid w:val="00121849"/>
    <w:rsid w:val="00122231"/>
    <w:rsid w:val="00122394"/>
    <w:rsid w:val="001225A9"/>
    <w:rsid w:val="00124490"/>
    <w:rsid w:val="00125772"/>
    <w:rsid w:val="001262BE"/>
    <w:rsid w:val="0012633A"/>
    <w:rsid w:val="00126764"/>
    <w:rsid w:val="00126F31"/>
    <w:rsid w:val="00126F67"/>
    <w:rsid w:val="00127363"/>
    <w:rsid w:val="00127402"/>
    <w:rsid w:val="00127626"/>
    <w:rsid w:val="00127628"/>
    <w:rsid w:val="0013006D"/>
    <w:rsid w:val="00130417"/>
    <w:rsid w:val="0013048C"/>
    <w:rsid w:val="001305AE"/>
    <w:rsid w:val="0013095C"/>
    <w:rsid w:val="00130A21"/>
    <w:rsid w:val="00130B3E"/>
    <w:rsid w:val="00130C4C"/>
    <w:rsid w:val="001316CC"/>
    <w:rsid w:val="00131925"/>
    <w:rsid w:val="00131AC9"/>
    <w:rsid w:val="00131CA2"/>
    <w:rsid w:val="00132009"/>
    <w:rsid w:val="001320EE"/>
    <w:rsid w:val="0013236C"/>
    <w:rsid w:val="0013294F"/>
    <w:rsid w:val="001338A8"/>
    <w:rsid w:val="00133A2C"/>
    <w:rsid w:val="00133DE2"/>
    <w:rsid w:val="001345CD"/>
    <w:rsid w:val="001348B3"/>
    <w:rsid w:val="00134C21"/>
    <w:rsid w:val="00135396"/>
    <w:rsid w:val="00135696"/>
    <w:rsid w:val="00135903"/>
    <w:rsid w:val="00135950"/>
    <w:rsid w:val="00135F1A"/>
    <w:rsid w:val="00135FE9"/>
    <w:rsid w:val="00136D88"/>
    <w:rsid w:val="00136F7A"/>
    <w:rsid w:val="001373F4"/>
    <w:rsid w:val="00137F7D"/>
    <w:rsid w:val="00140AE2"/>
    <w:rsid w:val="00141277"/>
    <w:rsid w:val="001413A8"/>
    <w:rsid w:val="00141569"/>
    <w:rsid w:val="001416B9"/>
    <w:rsid w:val="00141D5C"/>
    <w:rsid w:val="0014286D"/>
    <w:rsid w:val="00143386"/>
    <w:rsid w:val="00143953"/>
    <w:rsid w:val="00143A88"/>
    <w:rsid w:val="00143E1E"/>
    <w:rsid w:val="00144070"/>
    <w:rsid w:val="00144105"/>
    <w:rsid w:val="00144770"/>
    <w:rsid w:val="00144C42"/>
    <w:rsid w:val="001450FF"/>
    <w:rsid w:val="00145204"/>
    <w:rsid w:val="00145380"/>
    <w:rsid w:val="0014585A"/>
    <w:rsid w:val="00145B59"/>
    <w:rsid w:val="001460EC"/>
    <w:rsid w:val="00146104"/>
    <w:rsid w:val="001461E9"/>
    <w:rsid w:val="00146B34"/>
    <w:rsid w:val="00146F73"/>
    <w:rsid w:val="001471FB"/>
    <w:rsid w:val="00147B52"/>
    <w:rsid w:val="00147F9B"/>
    <w:rsid w:val="001500A6"/>
    <w:rsid w:val="001506E3"/>
    <w:rsid w:val="00150CCA"/>
    <w:rsid w:val="00151383"/>
    <w:rsid w:val="001528EE"/>
    <w:rsid w:val="00152E78"/>
    <w:rsid w:val="00152EB4"/>
    <w:rsid w:val="001532ED"/>
    <w:rsid w:val="00153B1E"/>
    <w:rsid w:val="00154C71"/>
    <w:rsid w:val="00155091"/>
    <w:rsid w:val="0015513C"/>
    <w:rsid w:val="00155320"/>
    <w:rsid w:val="001553DA"/>
    <w:rsid w:val="00155F02"/>
    <w:rsid w:val="00156EF9"/>
    <w:rsid w:val="00160234"/>
    <w:rsid w:val="001602C5"/>
    <w:rsid w:val="001629FC"/>
    <w:rsid w:val="0016311E"/>
    <w:rsid w:val="0016358F"/>
    <w:rsid w:val="00163B6C"/>
    <w:rsid w:val="00164747"/>
    <w:rsid w:val="001648ED"/>
    <w:rsid w:val="00164AD1"/>
    <w:rsid w:val="00164FCE"/>
    <w:rsid w:val="00165562"/>
    <w:rsid w:val="00165EC0"/>
    <w:rsid w:val="00166438"/>
    <w:rsid w:val="001668CA"/>
    <w:rsid w:val="00166CCD"/>
    <w:rsid w:val="001674E5"/>
    <w:rsid w:val="00167F35"/>
    <w:rsid w:val="001705A2"/>
    <w:rsid w:val="001713DD"/>
    <w:rsid w:val="0017201C"/>
    <w:rsid w:val="0017225C"/>
    <w:rsid w:val="001723CC"/>
    <w:rsid w:val="00172971"/>
    <w:rsid w:val="001732C0"/>
    <w:rsid w:val="00173983"/>
    <w:rsid w:val="00173989"/>
    <w:rsid w:val="00174B89"/>
    <w:rsid w:val="00174BA1"/>
    <w:rsid w:val="00175C0D"/>
    <w:rsid w:val="0017689D"/>
    <w:rsid w:val="00176974"/>
    <w:rsid w:val="00177698"/>
    <w:rsid w:val="001802B8"/>
    <w:rsid w:val="001803F7"/>
    <w:rsid w:val="001804D4"/>
    <w:rsid w:val="00180811"/>
    <w:rsid w:val="00180937"/>
    <w:rsid w:val="00180AC8"/>
    <w:rsid w:val="001814BF"/>
    <w:rsid w:val="0018232B"/>
    <w:rsid w:val="001823D2"/>
    <w:rsid w:val="0018340B"/>
    <w:rsid w:val="00183490"/>
    <w:rsid w:val="00183511"/>
    <w:rsid w:val="00183C1E"/>
    <w:rsid w:val="0018432C"/>
    <w:rsid w:val="0018555D"/>
    <w:rsid w:val="00185566"/>
    <w:rsid w:val="00186828"/>
    <w:rsid w:val="001870A4"/>
    <w:rsid w:val="00187148"/>
    <w:rsid w:val="001874C9"/>
    <w:rsid w:val="00187638"/>
    <w:rsid w:val="00187778"/>
    <w:rsid w:val="001879C6"/>
    <w:rsid w:val="00187C61"/>
    <w:rsid w:val="001902E8"/>
    <w:rsid w:val="0019043D"/>
    <w:rsid w:val="00190451"/>
    <w:rsid w:val="0019054F"/>
    <w:rsid w:val="00190A27"/>
    <w:rsid w:val="00192213"/>
    <w:rsid w:val="00192F19"/>
    <w:rsid w:val="00192F67"/>
    <w:rsid w:val="00193589"/>
    <w:rsid w:val="001936F2"/>
    <w:rsid w:val="001942A2"/>
    <w:rsid w:val="00194E9E"/>
    <w:rsid w:val="001955AE"/>
    <w:rsid w:val="0019574E"/>
    <w:rsid w:val="0019576E"/>
    <w:rsid w:val="001957E2"/>
    <w:rsid w:val="00195E91"/>
    <w:rsid w:val="001964BD"/>
    <w:rsid w:val="00196C57"/>
    <w:rsid w:val="00196D50"/>
    <w:rsid w:val="00196D5B"/>
    <w:rsid w:val="00197D03"/>
    <w:rsid w:val="00197FCA"/>
    <w:rsid w:val="001A0A35"/>
    <w:rsid w:val="001A1713"/>
    <w:rsid w:val="001A1C75"/>
    <w:rsid w:val="001A2400"/>
    <w:rsid w:val="001A26D9"/>
    <w:rsid w:val="001A2FA5"/>
    <w:rsid w:val="001A3511"/>
    <w:rsid w:val="001A36F7"/>
    <w:rsid w:val="001A395C"/>
    <w:rsid w:val="001A3ACF"/>
    <w:rsid w:val="001A3B01"/>
    <w:rsid w:val="001A413A"/>
    <w:rsid w:val="001A45AF"/>
    <w:rsid w:val="001A4671"/>
    <w:rsid w:val="001A49BA"/>
    <w:rsid w:val="001A49D0"/>
    <w:rsid w:val="001A4B5E"/>
    <w:rsid w:val="001A4DCF"/>
    <w:rsid w:val="001A566F"/>
    <w:rsid w:val="001A5CA5"/>
    <w:rsid w:val="001A6634"/>
    <w:rsid w:val="001A670D"/>
    <w:rsid w:val="001A6791"/>
    <w:rsid w:val="001A6D3E"/>
    <w:rsid w:val="001A7582"/>
    <w:rsid w:val="001A7788"/>
    <w:rsid w:val="001B0A3C"/>
    <w:rsid w:val="001B0EB0"/>
    <w:rsid w:val="001B104B"/>
    <w:rsid w:val="001B1DF5"/>
    <w:rsid w:val="001B21E4"/>
    <w:rsid w:val="001B25E1"/>
    <w:rsid w:val="001B39DF"/>
    <w:rsid w:val="001B3C1F"/>
    <w:rsid w:val="001B3C91"/>
    <w:rsid w:val="001B3ECD"/>
    <w:rsid w:val="001B5572"/>
    <w:rsid w:val="001B5EB5"/>
    <w:rsid w:val="001B7206"/>
    <w:rsid w:val="001B782F"/>
    <w:rsid w:val="001C0902"/>
    <w:rsid w:val="001C1855"/>
    <w:rsid w:val="001C1D35"/>
    <w:rsid w:val="001C2495"/>
    <w:rsid w:val="001C26DA"/>
    <w:rsid w:val="001C27D1"/>
    <w:rsid w:val="001C2A63"/>
    <w:rsid w:val="001C3261"/>
    <w:rsid w:val="001C3461"/>
    <w:rsid w:val="001C35EA"/>
    <w:rsid w:val="001C360F"/>
    <w:rsid w:val="001C4F61"/>
    <w:rsid w:val="001C51F6"/>
    <w:rsid w:val="001C52EA"/>
    <w:rsid w:val="001C539E"/>
    <w:rsid w:val="001C5594"/>
    <w:rsid w:val="001C5B7C"/>
    <w:rsid w:val="001C60A2"/>
    <w:rsid w:val="001C6978"/>
    <w:rsid w:val="001C758B"/>
    <w:rsid w:val="001C77B4"/>
    <w:rsid w:val="001C7C8D"/>
    <w:rsid w:val="001C7CB8"/>
    <w:rsid w:val="001D036B"/>
    <w:rsid w:val="001D1434"/>
    <w:rsid w:val="001D1973"/>
    <w:rsid w:val="001D1A69"/>
    <w:rsid w:val="001D2607"/>
    <w:rsid w:val="001D2F12"/>
    <w:rsid w:val="001D30AF"/>
    <w:rsid w:val="001D397F"/>
    <w:rsid w:val="001D4DAF"/>
    <w:rsid w:val="001D4DCE"/>
    <w:rsid w:val="001D5A58"/>
    <w:rsid w:val="001D69AA"/>
    <w:rsid w:val="001D6B5F"/>
    <w:rsid w:val="001D705E"/>
    <w:rsid w:val="001D7399"/>
    <w:rsid w:val="001D7E86"/>
    <w:rsid w:val="001E0292"/>
    <w:rsid w:val="001E02DC"/>
    <w:rsid w:val="001E06D4"/>
    <w:rsid w:val="001E099F"/>
    <w:rsid w:val="001E124B"/>
    <w:rsid w:val="001E1612"/>
    <w:rsid w:val="001E16B2"/>
    <w:rsid w:val="001E2D54"/>
    <w:rsid w:val="001E2F43"/>
    <w:rsid w:val="001E35EA"/>
    <w:rsid w:val="001E4826"/>
    <w:rsid w:val="001E4AEE"/>
    <w:rsid w:val="001E554C"/>
    <w:rsid w:val="001E5A8D"/>
    <w:rsid w:val="001E5CB2"/>
    <w:rsid w:val="001E5F6C"/>
    <w:rsid w:val="001E66D1"/>
    <w:rsid w:val="001E6841"/>
    <w:rsid w:val="001E6A8C"/>
    <w:rsid w:val="001E7037"/>
    <w:rsid w:val="001E7A5E"/>
    <w:rsid w:val="001E7E1E"/>
    <w:rsid w:val="001F03D9"/>
    <w:rsid w:val="001F058C"/>
    <w:rsid w:val="001F0AD4"/>
    <w:rsid w:val="001F0CA1"/>
    <w:rsid w:val="001F0FA9"/>
    <w:rsid w:val="001F1C74"/>
    <w:rsid w:val="001F2949"/>
    <w:rsid w:val="001F2A23"/>
    <w:rsid w:val="001F2B31"/>
    <w:rsid w:val="001F3E0F"/>
    <w:rsid w:val="001F4482"/>
    <w:rsid w:val="001F4EA2"/>
    <w:rsid w:val="001F521B"/>
    <w:rsid w:val="001F585A"/>
    <w:rsid w:val="001F5B18"/>
    <w:rsid w:val="001F6328"/>
    <w:rsid w:val="001F6781"/>
    <w:rsid w:val="001F7497"/>
    <w:rsid w:val="001F786A"/>
    <w:rsid w:val="001F7D0F"/>
    <w:rsid w:val="00200155"/>
    <w:rsid w:val="002004E0"/>
    <w:rsid w:val="00200753"/>
    <w:rsid w:val="00200B3B"/>
    <w:rsid w:val="00200C7F"/>
    <w:rsid w:val="00200E4E"/>
    <w:rsid w:val="0020176F"/>
    <w:rsid w:val="00201B27"/>
    <w:rsid w:val="00202872"/>
    <w:rsid w:val="00202A13"/>
    <w:rsid w:val="00202D8A"/>
    <w:rsid w:val="002039AA"/>
    <w:rsid w:val="00204284"/>
    <w:rsid w:val="00204FE4"/>
    <w:rsid w:val="0020518A"/>
    <w:rsid w:val="0020559E"/>
    <w:rsid w:val="00205E30"/>
    <w:rsid w:val="00207241"/>
    <w:rsid w:val="002079B2"/>
    <w:rsid w:val="00207A28"/>
    <w:rsid w:val="00207F33"/>
    <w:rsid w:val="00210BC2"/>
    <w:rsid w:val="00210C93"/>
    <w:rsid w:val="002111C8"/>
    <w:rsid w:val="00211BD9"/>
    <w:rsid w:val="002122B5"/>
    <w:rsid w:val="0021245B"/>
    <w:rsid w:val="00212796"/>
    <w:rsid w:val="00213657"/>
    <w:rsid w:val="00213B02"/>
    <w:rsid w:val="00213B41"/>
    <w:rsid w:val="00214614"/>
    <w:rsid w:val="00215146"/>
    <w:rsid w:val="00215F95"/>
    <w:rsid w:val="002169FD"/>
    <w:rsid w:val="00217219"/>
    <w:rsid w:val="00217300"/>
    <w:rsid w:val="00217554"/>
    <w:rsid w:val="00217A02"/>
    <w:rsid w:val="00217DB4"/>
    <w:rsid w:val="0022014C"/>
    <w:rsid w:val="002209BF"/>
    <w:rsid w:val="00220E75"/>
    <w:rsid w:val="002211A7"/>
    <w:rsid w:val="002216F7"/>
    <w:rsid w:val="002219BA"/>
    <w:rsid w:val="00222237"/>
    <w:rsid w:val="00222D49"/>
    <w:rsid w:val="00222EFA"/>
    <w:rsid w:val="00223055"/>
    <w:rsid w:val="00223675"/>
    <w:rsid w:val="002238DE"/>
    <w:rsid w:val="00223DB2"/>
    <w:rsid w:val="00223E20"/>
    <w:rsid w:val="00224164"/>
    <w:rsid w:val="0022469A"/>
    <w:rsid w:val="00225160"/>
    <w:rsid w:val="0022608A"/>
    <w:rsid w:val="00226286"/>
    <w:rsid w:val="002264CD"/>
    <w:rsid w:val="00226E1B"/>
    <w:rsid w:val="00226F17"/>
    <w:rsid w:val="00226F3D"/>
    <w:rsid w:val="002275FA"/>
    <w:rsid w:val="00227DE4"/>
    <w:rsid w:val="00227E08"/>
    <w:rsid w:val="00227F86"/>
    <w:rsid w:val="002300C4"/>
    <w:rsid w:val="0023157C"/>
    <w:rsid w:val="00231E86"/>
    <w:rsid w:val="0023231A"/>
    <w:rsid w:val="00232682"/>
    <w:rsid w:val="002327B9"/>
    <w:rsid w:val="00233D57"/>
    <w:rsid w:val="002342E6"/>
    <w:rsid w:val="0023461D"/>
    <w:rsid w:val="00234B1D"/>
    <w:rsid w:val="0023530A"/>
    <w:rsid w:val="00235657"/>
    <w:rsid w:val="0023565F"/>
    <w:rsid w:val="002359E4"/>
    <w:rsid w:val="0023782C"/>
    <w:rsid w:val="00237DE2"/>
    <w:rsid w:val="00240695"/>
    <w:rsid w:val="002407FD"/>
    <w:rsid w:val="0024163B"/>
    <w:rsid w:val="00241769"/>
    <w:rsid w:val="002417B4"/>
    <w:rsid w:val="00241824"/>
    <w:rsid w:val="00241D7C"/>
    <w:rsid w:val="00241DAA"/>
    <w:rsid w:val="00241E7F"/>
    <w:rsid w:val="0024229B"/>
    <w:rsid w:val="002426EA"/>
    <w:rsid w:val="00242B53"/>
    <w:rsid w:val="0024409C"/>
    <w:rsid w:val="002440C5"/>
    <w:rsid w:val="00244276"/>
    <w:rsid w:val="00244B18"/>
    <w:rsid w:val="00244EF6"/>
    <w:rsid w:val="0024514F"/>
    <w:rsid w:val="0024571B"/>
    <w:rsid w:val="002459C2"/>
    <w:rsid w:val="00245C3B"/>
    <w:rsid w:val="00245CC7"/>
    <w:rsid w:val="00246159"/>
    <w:rsid w:val="002461E3"/>
    <w:rsid w:val="0024633D"/>
    <w:rsid w:val="0024789D"/>
    <w:rsid w:val="00247E2F"/>
    <w:rsid w:val="00250EFF"/>
    <w:rsid w:val="00250FA8"/>
    <w:rsid w:val="0025142E"/>
    <w:rsid w:val="00251AB8"/>
    <w:rsid w:val="00251C49"/>
    <w:rsid w:val="0025291E"/>
    <w:rsid w:val="002529BF"/>
    <w:rsid w:val="002529EF"/>
    <w:rsid w:val="00252B50"/>
    <w:rsid w:val="00253049"/>
    <w:rsid w:val="002530FE"/>
    <w:rsid w:val="00253497"/>
    <w:rsid w:val="00253821"/>
    <w:rsid w:val="00253862"/>
    <w:rsid w:val="00253F99"/>
    <w:rsid w:val="00254DB6"/>
    <w:rsid w:val="002551C8"/>
    <w:rsid w:val="00255643"/>
    <w:rsid w:val="00256BAE"/>
    <w:rsid w:val="002577B8"/>
    <w:rsid w:val="002579EA"/>
    <w:rsid w:val="00260216"/>
    <w:rsid w:val="00260479"/>
    <w:rsid w:val="00260DD2"/>
    <w:rsid w:val="002611B4"/>
    <w:rsid w:val="00262294"/>
    <w:rsid w:val="00262F59"/>
    <w:rsid w:val="002635C9"/>
    <w:rsid w:val="002636E2"/>
    <w:rsid w:val="00263701"/>
    <w:rsid w:val="00263E4F"/>
    <w:rsid w:val="00264020"/>
    <w:rsid w:val="002643D0"/>
    <w:rsid w:val="00264BA1"/>
    <w:rsid w:val="00264BE9"/>
    <w:rsid w:val="002654B4"/>
    <w:rsid w:val="002657BC"/>
    <w:rsid w:val="00266226"/>
    <w:rsid w:val="0026625B"/>
    <w:rsid w:val="002676C1"/>
    <w:rsid w:val="002709E1"/>
    <w:rsid w:val="00270B9B"/>
    <w:rsid w:val="00270F8B"/>
    <w:rsid w:val="002711EF"/>
    <w:rsid w:val="00271794"/>
    <w:rsid w:val="00271FA5"/>
    <w:rsid w:val="00272CC7"/>
    <w:rsid w:val="00272F18"/>
    <w:rsid w:val="00274085"/>
    <w:rsid w:val="00274456"/>
    <w:rsid w:val="00274ECE"/>
    <w:rsid w:val="00274FBD"/>
    <w:rsid w:val="0027539A"/>
    <w:rsid w:val="00276088"/>
    <w:rsid w:val="00276185"/>
    <w:rsid w:val="0027691B"/>
    <w:rsid w:val="0027698A"/>
    <w:rsid w:val="00276B6D"/>
    <w:rsid w:val="0027705C"/>
    <w:rsid w:val="00277223"/>
    <w:rsid w:val="002776BC"/>
    <w:rsid w:val="002777A2"/>
    <w:rsid w:val="00277956"/>
    <w:rsid w:val="00277FEB"/>
    <w:rsid w:val="00280153"/>
    <w:rsid w:val="00280F9C"/>
    <w:rsid w:val="00281A3E"/>
    <w:rsid w:val="00281F16"/>
    <w:rsid w:val="00282046"/>
    <w:rsid w:val="002823E0"/>
    <w:rsid w:val="002829DF"/>
    <w:rsid w:val="00282B84"/>
    <w:rsid w:val="002839AB"/>
    <w:rsid w:val="00283D1B"/>
    <w:rsid w:val="00284AE3"/>
    <w:rsid w:val="002859CF"/>
    <w:rsid w:val="00286B02"/>
    <w:rsid w:val="00287021"/>
    <w:rsid w:val="002874EB"/>
    <w:rsid w:val="002876C1"/>
    <w:rsid w:val="00287990"/>
    <w:rsid w:val="00287D2D"/>
    <w:rsid w:val="00287DFF"/>
    <w:rsid w:val="002901C8"/>
    <w:rsid w:val="00290E1E"/>
    <w:rsid w:val="0029103A"/>
    <w:rsid w:val="00291FD4"/>
    <w:rsid w:val="00292609"/>
    <w:rsid w:val="002928DD"/>
    <w:rsid w:val="00292D1F"/>
    <w:rsid w:val="002930CE"/>
    <w:rsid w:val="00293101"/>
    <w:rsid w:val="002937F5"/>
    <w:rsid w:val="00293E1B"/>
    <w:rsid w:val="002952E7"/>
    <w:rsid w:val="002959C3"/>
    <w:rsid w:val="00295DE5"/>
    <w:rsid w:val="002962DD"/>
    <w:rsid w:val="00296CA8"/>
    <w:rsid w:val="0029780C"/>
    <w:rsid w:val="00297843"/>
    <w:rsid w:val="00297AD7"/>
    <w:rsid w:val="00297DE3"/>
    <w:rsid w:val="002A0488"/>
    <w:rsid w:val="002A05B4"/>
    <w:rsid w:val="002A1B64"/>
    <w:rsid w:val="002A1EED"/>
    <w:rsid w:val="002A1FC6"/>
    <w:rsid w:val="002A243D"/>
    <w:rsid w:val="002A2759"/>
    <w:rsid w:val="002A2F61"/>
    <w:rsid w:val="002A403C"/>
    <w:rsid w:val="002A4298"/>
    <w:rsid w:val="002A502A"/>
    <w:rsid w:val="002A529F"/>
    <w:rsid w:val="002A52D7"/>
    <w:rsid w:val="002A556F"/>
    <w:rsid w:val="002A55DE"/>
    <w:rsid w:val="002A594E"/>
    <w:rsid w:val="002A5E7F"/>
    <w:rsid w:val="002A6B6B"/>
    <w:rsid w:val="002A72C3"/>
    <w:rsid w:val="002A7CBF"/>
    <w:rsid w:val="002A7D2A"/>
    <w:rsid w:val="002A7EDC"/>
    <w:rsid w:val="002A7F65"/>
    <w:rsid w:val="002B0235"/>
    <w:rsid w:val="002B0346"/>
    <w:rsid w:val="002B0357"/>
    <w:rsid w:val="002B0D44"/>
    <w:rsid w:val="002B0DEC"/>
    <w:rsid w:val="002B0EDF"/>
    <w:rsid w:val="002B0FFC"/>
    <w:rsid w:val="002B16BE"/>
    <w:rsid w:val="002B1A4F"/>
    <w:rsid w:val="002B1A5C"/>
    <w:rsid w:val="002B2012"/>
    <w:rsid w:val="002B2F7F"/>
    <w:rsid w:val="002B35A2"/>
    <w:rsid w:val="002B35DF"/>
    <w:rsid w:val="002B3875"/>
    <w:rsid w:val="002B396C"/>
    <w:rsid w:val="002B39AE"/>
    <w:rsid w:val="002B3C86"/>
    <w:rsid w:val="002B3D55"/>
    <w:rsid w:val="002B3DFB"/>
    <w:rsid w:val="002B40D5"/>
    <w:rsid w:val="002B4161"/>
    <w:rsid w:val="002B4648"/>
    <w:rsid w:val="002B480A"/>
    <w:rsid w:val="002B4B49"/>
    <w:rsid w:val="002B4DFD"/>
    <w:rsid w:val="002B58A3"/>
    <w:rsid w:val="002B67C2"/>
    <w:rsid w:val="002B6CA4"/>
    <w:rsid w:val="002B7084"/>
    <w:rsid w:val="002B7898"/>
    <w:rsid w:val="002B7DCC"/>
    <w:rsid w:val="002C00C1"/>
    <w:rsid w:val="002C01B1"/>
    <w:rsid w:val="002C0824"/>
    <w:rsid w:val="002C0D92"/>
    <w:rsid w:val="002C1359"/>
    <w:rsid w:val="002C1546"/>
    <w:rsid w:val="002C17DC"/>
    <w:rsid w:val="002C1AB5"/>
    <w:rsid w:val="002C24BA"/>
    <w:rsid w:val="002C32AF"/>
    <w:rsid w:val="002C3E09"/>
    <w:rsid w:val="002C3FA1"/>
    <w:rsid w:val="002C404F"/>
    <w:rsid w:val="002C4091"/>
    <w:rsid w:val="002C4B2B"/>
    <w:rsid w:val="002C4B5D"/>
    <w:rsid w:val="002C4BE8"/>
    <w:rsid w:val="002C5496"/>
    <w:rsid w:val="002C5976"/>
    <w:rsid w:val="002C60A8"/>
    <w:rsid w:val="002C6D7A"/>
    <w:rsid w:val="002C72BA"/>
    <w:rsid w:val="002C7524"/>
    <w:rsid w:val="002C768D"/>
    <w:rsid w:val="002D0342"/>
    <w:rsid w:val="002D0ED7"/>
    <w:rsid w:val="002D2165"/>
    <w:rsid w:val="002D314F"/>
    <w:rsid w:val="002D36EE"/>
    <w:rsid w:val="002D3D2F"/>
    <w:rsid w:val="002D4650"/>
    <w:rsid w:val="002D472A"/>
    <w:rsid w:val="002D500F"/>
    <w:rsid w:val="002D5073"/>
    <w:rsid w:val="002D539D"/>
    <w:rsid w:val="002D56D2"/>
    <w:rsid w:val="002D5864"/>
    <w:rsid w:val="002D5A72"/>
    <w:rsid w:val="002D5C21"/>
    <w:rsid w:val="002D5EFB"/>
    <w:rsid w:val="002D7231"/>
    <w:rsid w:val="002D7FA0"/>
    <w:rsid w:val="002E0C5F"/>
    <w:rsid w:val="002E11E3"/>
    <w:rsid w:val="002E266B"/>
    <w:rsid w:val="002E2EB0"/>
    <w:rsid w:val="002E2FA5"/>
    <w:rsid w:val="002E35C9"/>
    <w:rsid w:val="002E3B1B"/>
    <w:rsid w:val="002E4002"/>
    <w:rsid w:val="002E542A"/>
    <w:rsid w:val="002E558B"/>
    <w:rsid w:val="002E5991"/>
    <w:rsid w:val="002E6240"/>
    <w:rsid w:val="002E6711"/>
    <w:rsid w:val="002E6ACB"/>
    <w:rsid w:val="002E6DCE"/>
    <w:rsid w:val="002E6F66"/>
    <w:rsid w:val="002E70AD"/>
    <w:rsid w:val="002E747C"/>
    <w:rsid w:val="002E7D34"/>
    <w:rsid w:val="002E7E74"/>
    <w:rsid w:val="002F08DD"/>
    <w:rsid w:val="002F1A00"/>
    <w:rsid w:val="002F1B38"/>
    <w:rsid w:val="002F2106"/>
    <w:rsid w:val="002F27D5"/>
    <w:rsid w:val="002F3040"/>
    <w:rsid w:val="002F42E7"/>
    <w:rsid w:val="002F43CD"/>
    <w:rsid w:val="002F4463"/>
    <w:rsid w:val="002F4947"/>
    <w:rsid w:val="002F49A1"/>
    <w:rsid w:val="002F593C"/>
    <w:rsid w:val="002F6311"/>
    <w:rsid w:val="002F6C34"/>
    <w:rsid w:val="002F725D"/>
    <w:rsid w:val="002F728D"/>
    <w:rsid w:val="002F73BF"/>
    <w:rsid w:val="002F79EB"/>
    <w:rsid w:val="002F7B02"/>
    <w:rsid w:val="002F7B2C"/>
    <w:rsid w:val="002F7D42"/>
    <w:rsid w:val="002F7DF4"/>
    <w:rsid w:val="00300078"/>
    <w:rsid w:val="0030011D"/>
    <w:rsid w:val="00300D38"/>
    <w:rsid w:val="00300DF2"/>
    <w:rsid w:val="00300F6E"/>
    <w:rsid w:val="003014FD"/>
    <w:rsid w:val="0030216D"/>
    <w:rsid w:val="0030285E"/>
    <w:rsid w:val="00302DA3"/>
    <w:rsid w:val="00302E85"/>
    <w:rsid w:val="00302FB9"/>
    <w:rsid w:val="003030E8"/>
    <w:rsid w:val="00303202"/>
    <w:rsid w:val="00303399"/>
    <w:rsid w:val="003033CB"/>
    <w:rsid w:val="003036A1"/>
    <w:rsid w:val="00303BAC"/>
    <w:rsid w:val="003049B3"/>
    <w:rsid w:val="00304A89"/>
    <w:rsid w:val="003053C0"/>
    <w:rsid w:val="0030540D"/>
    <w:rsid w:val="003061BC"/>
    <w:rsid w:val="003065AE"/>
    <w:rsid w:val="00306A0A"/>
    <w:rsid w:val="00306B10"/>
    <w:rsid w:val="00306F1C"/>
    <w:rsid w:val="003073D5"/>
    <w:rsid w:val="003076AC"/>
    <w:rsid w:val="00307783"/>
    <w:rsid w:val="003077E7"/>
    <w:rsid w:val="00307D53"/>
    <w:rsid w:val="003101B0"/>
    <w:rsid w:val="0031040A"/>
    <w:rsid w:val="00310EFB"/>
    <w:rsid w:val="00311352"/>
    <w:rsid w:val="00311FA1"/>
    <w:rsid w:val="00312202"/>
    <w:rsid w:val="0031222E"/>
    <w:rsid w:val="003127B0"/>
    <w:rsid w:val="00313021"/>
    <w:rsid w:val="003132B4"/>
    <w:rsid w:val="003139F2"/>
    <w:rsid w:val="00313E97"/>
    <w:rsid w:val="00314E1F"/>
    <w:rsid w:val="0031628F"/>
    <w:rsid w:val="00316965"/>
    <w:rsid w:val="00316A76"/>
    <w:rsid w:val="00316CD2"/>
    <w:rsid w:val="003175D6"/>
    <w:rsid w:val="0032037A"/>
    <w:rsid w:val="00320E42"/>
    <w:rsid w:val="003210A2"/>
    <w:rsid w:val="003216A5"/>
    <w:rsid w:val="00322150"/>
    <w:rsid w:val="0032294B"/>
    <w:rsid w:val="00322E43"/>
    <w:rsid w:val="003234CA"/>
    <w:rsid w:val="0032373D"/>
    <w:rsid w:val="00323E31"/>
    <w:rsid w:val="00326413"/>
    <w:rsid w:val="00326ACC"/>
    <w:rsid w:val="00326EFD"/>
    <w:rsid w:val="0032720D"/>
    <w:rsid w:val="003277E4"/>
    <w:rsid w:val="00327B98"/>
    <w:rsid w:val="00330972"/>
    <w:rsid w:val="00330DEB"/>
    <w:rsid w:val="00331A61"/>
    <w:rsid w:val="00331C34"/>
    <w:rsid w:val="00332421"/>
    <w:rsid w:val="0033274C"/>
    <w:rsid w:val="0033369A"/>
    <w:rsid w:val="0033393D"/>
    <w:rsid w:val="00333C22"/>
    <w:rsid w:val="00333CBF"/>
    <w:rsid w:val="00333D1C"/>
    <w:rsid w:val="00334A3F"/>
    <w:rsid w:val="00335A52"/>
    <w:rsid w:val="00335B15"/>
    <w:rsid w:val="00335BC5"/>
    <w:rsid w:val="00335DF0"/>
    <w:rsid w:val="0033639D"/>
    <w:rsid w:val="00336A7B"/>
    <w:rsid w:val="00336CE2"/>
    <w:rsid w:val="00336DCF"/>
    <w:rsid w:val="0033707C"/>
    <w:rsid w:val="003378E3"/>
    <w:rsid w:val="003379F3"/>
    <w:rsid w:val="0034109D"/>
    <w:rsid w:val="003413C0"/>
    <w:rsid w:val="0034154A"/>
    <w:rsid w:val="00341C88"/>
    <w:rsid w:val="00341C8B"/>
    <w:rsid w:val="00342301"/>
    <w:rsid w:val="00342475"/>
    <w:rsid w:val="00342D88"/>
    <w:rsid w:val="003430CA"/>
    <w:rsid w:val="0034313E"/>
    <w:rsid w:val="00343547"/>
    <w:rsid w:val="00343906"/>
    <w:rsid w:val="00343921"/>
    <w:rsid w:val="00343EE0"/>
    <w:rsid w:val="00343F8B"/>
    <w:rsid w:val="0034404B"/>
    <w:rsid w:val="003445A2"/>
    <w:rsid w:val="00344F61"/>
    <w:rsid w:val="003457B9"/>
    <w:rsid w:val="00345FAC"/>
    <w:rsid w:val="003467C9"/>
    <w:rsid w:val="00346BD9"/>
    <w:rsid w:val="00347424"/>
    <w:rsid w:val="003500E4"/>
    <w:rsid w:val="00350385"/>
    <w:rsid w:val="003505C4"/>
    <w:rsid w:val="003505CE"/>
    <w:rsid w:val="003517A4"/>
    <w:rsid w:val="00351B1B"/>
    <w:rsid w:val="00351B45"/>
    <w:rsid w:val="00351B85"/>
    <w:rsid w:val="0035241F"/>
    <w:rsid w:val="00352825"/>
    <w:rsid w:val="00352FEE"/>
    <w:rsid w:val="003530CF"/>
    <w:rsid w:val="003532A3"/>
    <w:rsid w:val="00353313"/>
    <w:rsid w:val="00353470"/>
    <w:rsid w:val="003534EE"/>
    <w:rsid w:val="003543EC"/>
    <w:rsid w:val="00354417"/>
    <w:rsid w:val="0035510F"/>
    <w:rsid w:val="00355133"/>
    <w:rsid w:val="00355B37"/>
    <w:rsid w:val="00355EB6"/>
    <w:rsid w:val="003564EB"/>
    <w:rsid w:val="00356E5D"/>
    <w:rsid w:val="00356FF2"/>
    <w:rsid w:val="00357334"/>
    <w:rsid w:val="003577E2"/>
    <w:rsid w:val="00357FBA"/>
    <w:rsid w:val="00360124"/>
    <w:rsid w:val="00360DA4"/>
    <w:rsid w:val="00360EE3"/>
    <w:rsid w:val="00361272"/>
    <w:rsid w:val="003614B6"/>
    <w:rsid w:val="00362326"/>
    <w:rsid w:val="00362956"/>
    <w:rsid w:val="003631C1"/>
    <w:rsid w:val="00364250"/>
    <w:rsid w:val="00364EAB"/>
    <w:rsid w:val="003652CE"/>
    <w:rsid w:val="00365AAA"/>
    <w:rsid w:val="00366422"/>
    <w:rsid w:val="0036644E"/>
    <w:rsid w:val="00366C1E"/>
    <w:rsid w:val="003670E0"/>
    <w:rsid w:val="00367729"/>
    <w:rsid w:val="0036795A"/>
    <w:rsid w:val="00370948"/>
    <w:rsid w:val="00370E1D"/>
    <w:rsid w:val="00370FE9"/>
    <w:rsid w:val="00371C8D"/>
    <w:rsid w:val="00371CB5"/>
    <w:rsid w:val="00372098"/>
    <w:rsid w:val="0037328D"/>
    <w:rsid w:val="00373621"/>
    <w:rsid w:val="003737FF"/>
    <w:rsid w:val="0037416F"/>
    <w:rsid w:val="003743B4"/>
    <w:rsid w:val="00374763"/>
    <w:rsid w:val="00374D45"/>
    <w:rsid w:val="00374F7D"/>
    <w:rsid w:val="00376B52"/>
    <w:rsid w:val="003770FD"/>
    <w:rsid w:val="00377235"/>
    <w:rsid w:val="003772DC"/>
    <w:rsid w:val="00377589"/>
    <w:rsid w:val="00377AFB"/>
    <w:rsid w:val="00377D85"/>
    <w:rsid w:val="0038014F"/>
    <w:rsid w:val="003806B1"/>
    <w:rsid w:val="00380A81"/>
    <w:rsid w:val="00381113"/>
    <w:rsid w:val="0038160C"/>
    <w:rsid w:val="0038168B"/>
    <w:rsid w:val="00381BF7"/>
    <w:rsid w:val="00381D22"/>
    <w:rsid w:val="003822DC"/>
    <w:rsid w:val="00382623"/>
    <w:rsid w:val="0038273A"/>
    <w:rsid w:val="003830F7"/>
    <w:rsid w:val="003832C3"/>
    <w:rsid w:val="00383394"/>
    <w:rsid w:val="0038480B"/>
    <w:rsid w:val="00384874"/>
    <w:rsid w:val="0038498D"/>
    <w:rsid w:val="003850C3"/>
    <w:rsid w:val="003855B4"/>
    <w:rsid w:val="003858D4"/>
    <w:rsid w:val="003859E3"/>
    <w:rsid w:val="00385C6E"/>
    <w:rsid w:val="00385EE6"/>
    <w:rsid w:val="00386AC2"/>
    <w:rsid w:val="00386FC3"/>
    <w:rsid w:val="003871A7"/>
    <w:rsid w:val="003874FD"/>
    <w:rsid w:val="00387763"/>
    <w:rsid w:val="00387A20"/>
    <w:rsid w:val="00387E76"/>
    <w:rsid w:val="00390449"/>
    <w:rsid w:val="00390ADC"/>
    <w:rsid w:val="0039136B"/>
    <w:rsid w:val="003921BE"/>
    <w:rsid w:val="003924A5"/>
    <w:rsid w:val="00392C3E"/>
    <w:rsid w:val="00394524"/>
    <w:rsid w:val="00394A14"/>
    <w:rsid w:val="00395716"/>
    <w:rsid w:val="00395DC9"/>
    <w:rsid w:val="00395E33"/>
    <w:rsid w:val="00395E8A"/>
    <w:rsid w:val="00395EFF"/>
    <w:rsid w:val="00396700"/>
    <w:rsid w:val="00396AE2"/>
    <w:rsid w:val="00396DFA"/>
    <w:rsid w:val="00397482"/>
    <w:rsid w:val="00397D12"/>
    <w:rsid w:val="003A022E"/>
    <w:rsid w:val="003A0817"/>
    <w:rsid w:val="003A1906"/>
    <w:rsid w:val="003A1950"/>
    <w:rsid w:val="003A1EF9"/>
    <w:rsid w:val="003A2000"/>
    <w:rsid w:val="003A2746"/>
    <w:rsid w:val="003A2EA9"/>
    <w:rsid w:val="003A35BF"/>
    <w:rsid w:val="003A3989"/>
    <w:rsid w:val="003A4C39"/>
    <w:rsid w:val="003A4ED1"/>
    <w:rsid w:val="003A56A5"/>
    <w:rsid w:val="003A5B0D"/>
    <w:rsid w:val="003A5B48"/>
    <w:rsid w:val="003A64BD"/>
    <w:rsid w:val="003A6CA3"/>
    <w:rsid w:val="003A7243"/>
    <w:rsid w:val="003A72B0"/>
    <w:rsid w:val="003A746E"/>
    <w:rsid w:val="003A78B9"/>
    <w:rsid w:val="003A7BAD"/>
    <w:rsid w:val="003A7ED6"/>
    <w:rsid w:val="003B07DF"/>
    <w:rsid w:val="003B0D5B"/>
    <w:rsid w:val="003B2085"/>
    <w:rsid w:val="003B238E"/>
    <w:rsid w:val="003B2403"/>
    <w:rsid w:val="003B2682"/>
    <w:rsid w:val="003B2B7D"/>
    <w:rsid w:val="003B2D62"/>
    <w:rsid w:val="003B30B0"/>
    <w:rsid w:val="003B31A6"/>
    <w:rsid w:val="003B3327"/>
    <w:rsid w:val="003B3947"/>
    <w:rsid w:val="003B3C66"/>
    <w:rsid w:val="003B3E26"/>
    <w:rsid w:val="003B54E3"/>
    <w:rsid w:val="003B583C"/>
    <w:rsid w:val="003B590B"/>
    <w:rsid w:val="003B594F"/>
    <w:rsid w:val="003B5CD7"/>
    <w:rsid w:val="003B5CEC"/>
    <w:rsid w:val="003B64D7"/>
    <w:rsid w:val="003B7242"/>
    <w:rsid w:val="003C03BC"/>
    <w:rsid w:val="003C0A14"/>
    <w:rsid w:val="003C1465"/>
    <w:rsid w:val="003C1F1D"/>
    <w:rsid w:val="003C1F92"/>
    <w:rsid w:val="003C28A0"/>
    <w:rsid w:val="003C2B33"/>
    <w:rsid w:val="003C3F54"/>
    <w:rsid w:val="003C46D2"/>
    <w:rsid w:val="003C54FC"/>
    <w:rsid w:val="003C567E"/>
    <w:rsid w:val="003C58E2"/>
    <w:rsid w:val="003C5DA9"/>
    <w:rsid w:val="003C5F0B"/>
    <w:rsid w:val="003C658E"/>
    <w:rsid w:val="003C6C3D"/>
    <w:rsid w:val="003C6F08"/>
    <w:rsid w:val="003D0197"/>
    <w:rsid w:val="003D0EC2"/>
    <w:rsid w:val="003D10FB"/>
    <w:rsid w:val="003D1406"/>
    <w:rsid w:val="003D16C3"/>
    <w:rsid w:val="003D1A7E"/>
    <w:rsid w:val="003D2270"/>
    <w:rsid w:val="003D22A3"/>
    <w:rsid w:val="003D246D"/>
    <w:rsid w:val="003D38B4"/>
    <w:rsid w:val="003D3F07"/>
    <w:rsid w:val="003D51CB"/>
    <w:rsid w:val="003D5348"/>
    <w:rsid w:val="003D542B"/>
    <w:rsid w:val="003D550E"/>
    <w:rsid w:val="003D5AF5"/>
    <w:rsid w:val="003D60E2"/>
    <w:rsid w:val="003D65A3"/>
    <w:rsid w:val="003D687B"/>
    <w:rsid w:val="003D7045"/>
    <w:rsid w:val="003D7121"/>
    <w:rsid w:val="003D7CF9"/>
    <w:rsid w:val="003D7D9F"/>
    <w:rsid w:val="003E040E"/>
    <w:rsid w:val="003E0825"/>
    <w:rsid w:val="003E0CF0"/>
    <w:rsid w:val="003E1EAE"/>
    <w:rsid w:val="003E20C3"/>
    <w:rsid w:val="003E25B8"/>
    <w:rsid w:val="003E28EC"/>
    <w:rsid w:val="003E2CEA"/>
    <w:rsid w:val="003E2F61"/>
    <w:rsid w:val="003E31FF"/>
    <w:rsid w:val="003E33E0"/>
    <w:rsid w:val="003E36B7"/>
    <w:rsid w:val="003E3D91"/>
    <w:rsid w:val="003E5136"/>
    <w:rsid w:val="003E5C63"/>
    <w:rsid w:val="003E6756"/>
    <w:rsid w:val="003E77B1"/>
    <w:rsid w:val="003E79FE"/>
    <w:rsid w:val="003E7DA0"/>
    <w:rsid w:val="003E7FE8"/>
    <w:rsid w:val="003F0B8A"/>
    <w:rsid w:val="003F19DE"/>
    <w:rsid w:val="003F1B0B"/>
    <w:rsid w:val="003F2383"/>
    <w:rsid w:val="003F284F"/>
    <w:rsid w:val="003F29D1"/>
    <w:rsid w:val="003F2BDA"/>
    <w:rsid w:val="003F381E"/>
    <w:rsid w:val="003F462B"/>
    <w:rsid w:val="003F485B"/>
    <w:rsid w:val="003F4B1A"/>
    <w:rsid w:val="003F4D17"/>
    <w:rsid w:val="003F4D2A"/>
    <w:rsid w:val="003F5516"/>
    <w:rsid w:val="003F5FF7"/>
    <w:rsid w:val="003F6093"/>
    <w:rsid w:val="003F6ABD"/>
    <w:rsid w:val="003F6EA4"/>
    <w:rsid w:val="003F70B0"/>
    <w:rsid w:val="003F72B0"/>
    <w:rsid w:val="003F79DA"/>
    <w:rsid w:val="003F7D4D"/>
    <w:rsid w:val="004003EA"/>
    <w:rsid w:val="00400AB8"/>
    <w:rsid w:val="00400ECA"/>
    <w:rsid w:val="00401B2D"/>
    <w:rsid w:val="00402E73"/>
    <w:rsid w:val="004031B9"/>
    <w:rsid w:val="004034A5"/>
    <w:rsid w:val="00403710"/>
    <w:rsid w:val="00403B7A"/>
    <w:rsid w:val="0040444D"/>
    <w:rsid w:val="00404855"/>
    <w:rsid w:val="00404ED4"/>
    <w:rsid w:val="0040586F"/>
    <w:rsid w:val="00405A4D"/>
    <w:rsid w:val="00405A9C"/>
    <w:rsid w:val="004066F0"/>
    <w:rsid w:val="00406C82"/>
    <w:rsid w:val="00406F10"/>
    <w:rsid w:val="00406FC6"/>
    <w:rsid w:val="00407857"/>
    <w:rsid w:val="0040792E"/>
    <w:rsid w:val="00407CEA"/>
    <w:rsid w:val="00407D62"/>
    <w:rsid w:val="004107FC"/>
    <w:rsid w:val="004111E8"/>
    <w:rsid w:val="004112C2"/>
    <w:rsid w:val="00411B1E"/>
    <w:rsid w:val="00411BF0"/>
    <w:rsid w:val="0041546B"/>
    <w:rsid w:val="00415802"/>
    <w:rsid w:val="004161DC"/>
    <w:rsid w:val="00417414"/>
    <w:rsid w:val="00417929"/>
    <w:rsid w:val="004179F0"/>
    <w:rsid w:val="00420440"/>
    <w:rsid w:val="00420EC2"/>
    <w:rsid w:val="00421365"/>
    <w:rsid w:val="00421491"/>
    <w:rsid w:val="00421CB3"/>
    <w:rsid w:val="00421D9E"/>
    <w:rsid w:val="004220C1"/>
    <w:rsid w:val="0042218D"/>
    <w:rsid w:val="004224F7"/>
    <w:rsid w:val="004228B4"/>
    <w:rsid w:val="00422D6B"/>
    <w:rsid w:val="00422FA4"/>
    <w:rsid w:val="004230A3"/>
    <w:rsid w:val="00423A66"/>
    <w:rsid w:val="004241C7"/>
    <w:rsid w:val="004241E6"/>
    <w:rsid w:val="00424487"/>
    <w:rsid w:val="00424591"/>
    <w:rsid w:val="00424790"/>
    <w:rsid w:val="00424BE2"/>
    <w:rsid w:val="004251BF"/>
    <w:rsid w:val="0042521D"/>
    <w:rsid w:val="004260F2"/>
    <w:rsid w:val="00426C35"/>
    <w:rsid w:val="00426DFC"/>
    <w:rsid w:val="00427627"/>
    <w:rsid w:val="00430131"/>
    <w:rsid w:val="004305E6"/>
    <w:rsid w:val="00430980"/>
    <w:rsid w:val="00430A81"/>
    <w:rsid w:val="00430CEC"/>
    <w:rsid w:val="0043114E"/>
    <w:rsid w:val="00431E18"/>
    <w:rsid w:val="00431E22"/>
    <w:rsid w:val="004327AD"/>
    <w:rsid w:val="00432F99"/>
    <w:rsid w:val="00433486"/>
    <w:rsid w:val="00433521"/>
    <w:rsid w:val="00433C43"/>
    <w:rsid w:val="00434508"/>
    <w:rsid w:val="0043451C"/>
    <w:rsid w:val="00435C08"/>
    <w:rsid w:val="0043605B"/>
    <w:rsid w:val="00436521"/>
    <w:rsid w:val="004366D3"/>
    <w:rsid w:val="00436EDA"/>
    <w:rsid w:val="004371C8"/>
    <w:rsid w:val="0043725A"/>
    <w:rsid w:val="004373F1"/>
    <w:rsid w:val="004376AC"/>
    <w:rsid w:val="004376E2"/>
    <w:rsid w:val="00437703"/>
    <w:rsid w:val="004400B7"/>
    <w:rsid w:val="00441D0D"/>
    <w:rsid w:val="004423E0"/>
    <w:rsid w:val="0044280C"/>
    <w:rsid w:val="00442816"/>
    <w:rsid w:val="004428F4"/>
    <w:rsid w:val="00442C85"/>
    <w:rsid w:val="00442E4B"/>
    <w:rsid w:val="00443309"/>
    <w:rsid w:val="004433DA"/>
    <w:rsid w:val="00443824"/>
    <w:rsid w:val="00443AEA"/>
    <w:rsid w:val="004440FC"/>
    <w:rsid w:val="00444A7C"/>
    <w:rsid w:val="00445A97"/>
    <w:rsid w:val="004469A1"/>
    <w:rsid w:val="004476BB"/>
    <w:rsid w:val="00447990"/>
    <w:rsid w:val="00447D79"/>
    <w:rsid w:val="00447E93"/>
    <w:rsid w:val="00450212"/>
    <w:rsid w:val="00450669"/>
    <w:rsid w:val="00450DA1"/>
    <w:rsid w:val="00450F4D"/>
    <w:rsid w:val="0045145C"/>
    <w:rsid w:val="00451664"/>
    <w:rsid w:val="00451C8D"/>
    <w:rsid w:val="00451CF2"/>
    <w:rsid w:val="00451D81"/>
    <w:rsid w:val="00452E59"/>
    <w:rsid w:val="00452EC5"/>
    <w:rsid w:val="004538D9"/>
    <w:rsid w:val="0045394D"/>
    <w:rsid w:val="00453BBB"/>
    <w:rsid w:val="00453F47"/>
    <w:rsid w:val="00454974"/>
    <w:rsid w:val="00454EE6"/>
    <w:rsid w:val="004550BE"/>
    <w:rsid w:val="00455777"/>
    <w:rsid w:val="00455D1F"/>
    <w:rsid w:val="00456342"/>
    <w:rsid w:val="00456DF9"/>
    <w:rsid w:val="00457D0B"/>
    <w:rsid w:val="00457EE6"/>
    <w:rsid w:val="00460897"/>
    <w:rsid w:val="00460A0D"/>
    <w:rsid w:val="00460D9C"/>
    <w:rsid w:val="0046119B"/>
    <w:rsid w:val="00461200"/>
    <w:rsid w:val="004614C8"/>
    <w:rsid w:val="00461503"/>
    <w:rsid w:val="00461F0C"/>
    <w:rsid w:val="0046235E"/>
    <w:rsid w:val="0046267A"/>
    <w:rsid w:val="00462785"/>
    <w:rsid w:val="004637E7"/>
    <w:rsid w:val="00463C94"/>
    <w:rsid w:val="00464D91"/>
    <w:rsid w:val="00464F24"/>
    <w:rsid w:val="00464F8F"/>
    <w:rsid w:val="0046540A"/>
    <w:rsid w:val="004657FD"/>
    <w:rsid w:val="00466870"/>
    <w:rsid w:val="004670FF"/>
    <w:rsid w:val="00467321"/>
    <w:rsid w:val="0046752A"/>
    <w:rsid w:val="00467B1F"/>
    <w:rsid w:val="0047016D"/>
    <w:rsid w:val="0047021B"/>
    <w:rsid w:val="004709D4"/>
    <w:rsid w:val="00470C6E"/>
    <w:rsid w:val="004710B9"/>
    <w:rsid w:val="004712E8"/>
    <w:rsid w:val="004713A5"/>
    <w:rsid w:val="00471C25"/>
    <w:rsid w:val="00471FFB"/>
    <w:rsid w:val="00472883"/>
    <w:rsid w:val="004734DE"/>
    <w:rsid w:val="0047378A"/>
    <w:rsid w:val="00474237"/>
    <w:rsid w:val="004749FF"/>
    <w:rsid w:val="00475410"/>
    <w:rsid w:val="004754B1"/>
    <w:rsid w:val="004757EC"/>
    <w:rsid w:val="00476151"/>
    <w:rsid w:val="00476A01"/>
    <w:rsid w:val="004777FF"/>
    <w:rsid w:val="00477A10"/>
    <w:rsid w:val="00477FD2"/>
    <w:rsid w:val="0048013C"/>
    <w:rsid w:val="004802AE"/>
    <w:rsid w:val="0048049B"/>
    <w:rsid w:val="00480715"/>
    <w:rsid w:val="00480728"/>
    <w:rsid w:val="0048074C"/>
    <w:rsid w:val="004807A3"/>
    <w:rsid w:val="004808B2"/>
    <w:rsid w:val="0048092E"/>
    <w:rsid w:val="004809AA"/>
    <w:rsid w:val="004809C8"/>
    <w:rsid w:val="00480A8D"/>
    <w:rsid w:val="004822FC"/>
    <w:rsid w:val="004824F4"/>
    <w:rsid w:val="00482A36"/>
    <w:rsid w:val="00482C32"/>
    <w:rsid w:val="00482F16"/>
    <w:rsid w:val="00482FE8"/>
    <w:rsid w:val="004830E8"/>
    <w:rsid w:val="00483A2E"/>
    <w:rsid w:val="00483AE7"/>
    <w:rsid w:val="00483CC8"/>
    <w:rsid w:val="00484218"/>
    <w:rsid w:val="0048477B"/>
    <w:rsid w:val="0048479C"/>
    <w:rsid w:val="00484B02"/>
    <w:rsid w:val="00484FD9"/>
    <w:rsid w:val="00485086"/>
    <w:rsid w:val="004851D3"/>
    <w:rsid w:val="00485344"/>
    <w:rsid w:val="004853A2"/>
    <w:rsid w:val="00486CE9"/>
    <w:rsid w:val="004873E2"/>
    <w:rsid w:val="0048744A"/>
    <w:rsid w:val="0048794C"/>
    <w:rsid w:val="00487CD5"/>
    <w:rsid w:val="004903A0"/>
    <w:rsid w:val="00490616"/>
    <w:rsid w:val="00490C05"/>
    <w:rsid w:val="00490D05"/>
    <w:rsid w:val="00490D61"/>
    <w:rsid w:val="00491326"/>
    <w:rsid w:val="00491BA2"/>
    <w:rsid w:val="00491D8E"/>
    <w:rsid w:val="004921FF"/>
    <w:rsid w:val="00492222"/>
    <w:rsid w:val="0049239D"/>
    <w:rsid w:val="004929A4"/>
    <w:rsid w:val="00492A22"/>
    <w:rsid w:val="00492BEB"/>
    <w:rsid w:val="00493669"/>
    <w:rsid w:val="004937F3"/>
    <w:rsid w:val="004941FB"/>
    <w:rsid w:val="0049439C"/>
    <w:rsid w:val="0049468C"/>
    <w:rsid w:val="0049482C"/>
    <w:rsid w:val="00494A58"/>
    <w:rsid w:val="00494BEE"/>
    <w:rsid w:val="00494E9B"/>
    <w:rsid w:val="00495C83"/>
    <w:rsid w:val="00495D08"/>
    <w:rsid w:val="004960F6"/>
    <w:rsid w:val="00497477"/>
    <w:rsid w:val="004975FF"/>
    <w:rsid w:val="004A0062"/>
    <w:rsid w:val="004A09C2"/>
    <w:rsid w:val="004A0BB9"/>
    <w:rsid w:val="004A1027"/>
    <w:rsid w:val="004A1515"/>
    <w:rsid w:val="004A15C7"/>
    <w:rsid w:val="004A1C8B"/>
    <w:rsid w:val="004A1CC0"/>
    <w:rsid w:val="004A20CD"/>
    <w:rsid w:val="004A27B8"/>
    <w:rsid w:val="004A2EF0"/>
    <w:rsid w:val="004A4BB3"/>
    <w:rsid w:val="004A4E4B"/>
    <w:rsid w:val="004A4EC9"/>
    <w:rsid w:val="004A5B4D"/>
    <w:rsid w:val="004A5B9B"/>
    <w:rsid w:val="004A5CCD"/>
    <w:rsid w:val="004A60D8"/>
    <w:rsid w:val="004A6595"/>
    <w:rsid w:val="004A6654"/>
    <w:rsid w:val="004A666D"/>
    <w:rsid w:val="004A681D"/>
    <w:rsid w:val="004A6840"/>
    <w:rsid w:val="004A68D4"/>
    <w:rsid w:val="004A7046"/>
    <w:rsid w:val="004A78E8"/>
    <w:rsid w:val="004A7B1E"/>
    <w:rsid w:val="004A7C08"/>
    <w:rsid w:val="004A7C98"/>
    <w:rsid w:val="004A7CB3"/>
    <w:rsid w:val="004A7F94"/>
    <w:rsid w:val="004B011C"/>
    <w:rsid w:val="004B0AFE"/>
    <w:rsid w:val="004B127B"/>
    <w:rsid w:val="004B1311"/>
    <w:rsid w:val="004B1464"/>
    <w:rsid w:val="004B21D1"/>
    <w:rsid w:val="004B2F1B"/>
    <w:rsid w:val="004B384A"/>
    <w:rsid w:val="004B3AB2"/>
    <w:rsid w:val="004B3AE9"/>
    <w:rsid w:val="004B3F38"/>
    <w:rsid w:val="004B4062"/>
    <w:rsid w:val="004B4376"/>
    <w:rsid w:val="004B4DA2"/>
    <w:rsid w:val="004B4EA5"/>
    <w:rsid w:val="004B553F"/>
    <w:rsid w:val="004B5A7B"/>
    <w:rsid w:val="004B5F09"/>
    <w:rsid w:val="004B6251"/>
    <w:rsid w:val="004B6730"/>
    <w:rsid w:val="004B6A86"/>
    <w:rsid w:val="004B6E8C"/>
    <w:rsid w:val="004B7071"/>
    <w:rsid w:val="004B7F50"/>
    <w:rsid w:val="004B7FBD"/>
    <w:rsid w:val="004C0042"/>
    <w:rsid w:val="004C04D1"/>
    <w:rsid w:val="004C0700"/>
    <w:rsid w:val="004C085F"/>
    <w:rsid w:val="004C086C"/>
    <w:rsid w:val="004C1F34"/>
    <w:rsid w:val="004C2365"/>
    <w:rsid w:val="004C2DEF"/>
    <w:rsid w:val="004C2EF1"/>
    <w:rsid w:val="004C2FB9"/>
    <w:rsid w:val="004C3077"/>
    <w:rsid w:val="004C3B45"/>
    <w:rsid w:val="004C3FD1"/>
    <w:rsid w:val="004C529F"/>
    <w:rsid w:val="004C5A1B"/>
    <w:rsid w:val="004C62B2"/>
    <w:rsid w:val="004C76F8"/>
    <w:rsid w:val="004C7A87"/>
    <w:rsid w:val="004D0429"/>
    <w:rsid w:val="004D07F0"/>
    <w:rsid w:val="004D0908"/>
    <w:rsid w:val="004D158F"/>
    <w:rsid w:val="004D17F3"/>
    <w:rsid w:val="004D2694"/>
    <w:rsid w:val="004D28AD"/>
    <w:rsid w:val="004D3390"/>
    <w:rsid w:val="004D33D3"/>
    <w:rsid w:val="004D3718"/>
    <w:rsid w:val="004D371E"/>
    <w:rsid w:val="004D37DC"/>
    <w:rsid w:val="004D41A6"/>
    <w:rsid w:val="004D41C7"/>
    <w:rsid w:val="004D4472"/>
    <w:rsid w:val="004D4596"/>
    <w:rsid w:val="004D4B3A"/>
    <w:rsid w:val="004D5859"/>
    <w:rsid w:val="004D5A56"/>
    <w:rsid w:val="004D5B01"/>
    <w:rsid w:val="004D6F3D"/>
    <w:rsid w:val="004D714A"/>
    <w:rsid w:val="004D7291"/>
    <w:rsid w:val="004D789C"/>
    <w:rsid w:val="004D7F34"/>
    <w:rsid w:val="004E0073"/>
    <w:rsid w:val="004E0360"/>
    <w:rsid w:val="004E078C"/>
    <w:rsid w:val="004E0BE3"/>
    <w:rsid w:val="004E13E2"/>
    <w:rsid w:val="004E2841"/>
    <w:rsid w:val="004E30A8"/>
    <w:rsid w:val="004E3608"/>
    <w:rsid w:val="004E3624"/>
    <w:rsid w:val="004E3677"/>
    <w:rsid w:val="004E3AFB"/>
    <w:rsid w:val="004E3B3B"/>
    <w:rsid w:val="004E4B21"/>
    <w:rsid w:val="004E4B49"/>
    <w:rsid w:val="004E540E"/>
    <w:rsid w:val="004E54FA"/>
    <w:rsid w:val="004E6D7B"/>
    <w:rsid w:val="004E6F38"/>
    <w:rsid w:val="004E7EF8"/>
    <w:rsid w:val="004F0479"/>
    <w:rsid w:val="004F0969"/>
    <w:rsid w:val="004F1602"/>
    <w:rsid w:val="004F196B"/>
    <w:rsid w:val="004F24F4"/>
    <w:rsid w:val="004F265A"/>
    <w:rsid w:val="004F265E"/>
    <w:rsid w:val="004F3187"/>
    <w:rsid w:val="004F3216"/>
    <w:rsid w:val="004F39BC"/>
    <w:rsid w:val="004F3E0B"/>
    <w:rsid w:val="004F4A02"/>
    <w:rsid w:val="004F4B1A"/>
    <w:rsid w:val="004F4C08"/>
    <w:rsid w:val="004F4DE3"/>
    <w:rsid w:val="004F572F"/>
    <w:rsid w:val="004F5F04"/>
    <w:rsid w:val="004F5F7B"/>
    <w:rsid w:val="004F6343"/>
    <w:rsid w:val="004F7B23"/>
    <w:rsid w:val="004F7D98"/>
    <w:rsid w:val="00500F28"/>
    <w:rsid w:val="0050228A"/>
    <w:rsid w:val="00502763"/>
    <w:rsid w:val="0050357B"/>
    <w:rsid w:val="00503D45"/>
    <w:rsid w:val="00503D6F"/>
    <w:rsid w:val="00504735"/>
    <w:rsid w:val="00504783"/>
    <w:rsid w:val="00504857"/>
    <w:rsid w:val="00504D9D"/>
    <w:rsid w:val="00505107"/>
    <w:rsid w:val="0050541D"/>
    <w:rsid w:val="005056B9"/>
    <w:rsid w:val="00505A36"/>
    <w:rsid w:val="00505CD2"/>
    <w:rsid w:val="005066F6"/>
    <w:rsid w:val="00506807"/>
    <w:rsid w:val="00507513"/>
    <w:rsid w:val="0050782D"/>
    <w:rsid w:val="00507B68"/>
    <w:rsid w:val="00510958"/>
    <w:rsid w:val="00511AB9"/>
    <w:rsid w:val="00512793"/>
    <w:rsid w:val="00512C97"/>
    <w:rsid w:val="00512ED2"/>
    <w:rsid w:val="0051367F"/>
    <w:rsid w:val="005138AD"/>
    <w:rsid w:val="00513979"/>
    <w:rsid w:val="00513D68"/>
    <w:rsid w:val="00514401"/>
    <w:rsid w:val="00514811"/>
    <w:rsid w:val="00514983"/>
    <w:rsid w:val="00514EFC"/>
    <w:rsid w:val="005151A9"/>
    <w:rsid w:val="0051580C"/>
    <w:rsid w:val="00515C12"/>
    <w:rsid w:val="005165E1"/>
    <w:rsid w:val="00517202"/>
    <w:rsid w:val="005172D8"/>
    <w:rsid w:val="005176E4"/>
    <w:rsid w:val="00517D15"/>
    <w:rsid w:val="0052041E"/>
    <w:rsid w:val="00520562"/>
    <w:rsid w:val="00520798"/>
    <w:rsid w:val="00520891"/>
    <w:rsid w:val="005208C4"/>
    <w:rsid w:val="00520B08"/>
    <w:rsid w:val="00520DDF"/>
    <w:rsid w:val="00520EFB"/>
    <w:rsid w:val="00521103"/>
    <w:rsid w:val="0052138B"/>
    <w:rsid w:val="00521A0B"/>
    <w:rsid w:val="0052205E"/>
    <w:rsid w:val="0052223F"/>
    <w:rsid w:val="0052260D"/>
    <w:rsid w:val="005231EC"/>
    <w:rsid w:val="00523287"/>
    <w:rsid w:val="0052349B"/>
    <w:rsid w:val="005237FD"/>
    <w:rsid w:val="005239E8"/>
    <w:rsid w:val="00523B6B"/>
    <w:rsid w:val="00523BB4"/>
    <w:rsid w:val="00523C2F"/>
    <w:rsid w:val="00523D6C"/>
    <w:rsid w:val="00523FDA"/>
    <w:rsid w:val="00525120"/>
    <w:rsid w:val="0052538B"/>
    <w:rsid w:val="00525500"/>
    <w:rsid w:val="0052580C"/>
    <w:rsid w:val="005262E3"/>
    <w:rsid w:val="005264FC"/>
    <w:rsid w:val="00526595"/>
    <w:rsid w:val="00526912"/>
    <w:rsid w:val="005269FB"/>
    <w:rsid w:val="005278C1"/>
    <w:rsid w:val="005278C2"/>
    <w:rsid w:val="00530757"/>
    <w:rsid w:val="00530D43"/>
    <w:rsid w:val="005315AB"/>
    <w:rsid w:val="00531B1E"/>
    <w:rsid w:val="005320F2"/>
    <w:rsid w:val="00532785"/>
    <w:rsid w:val="0053333A"/>
    <w:rsid w:val="005335C4"/>
    <w:rsid w:val="00533989"/>
    <w:rsid w:val="00535372"/>
    <w:rsid w:val="00535698"/>
    <w:rsid w:val="00535C61"/>
    <w:rsid w:val="00536179"/>
    <w:rsid w:val="00537AAA"/>
    <w:rsid w:val="00537E42"/>
    <w:rsid w:val="00540FAE"/>
    <w:rsid w:val="0054137B"/>
    <w:rsid w:val="005413FB"/>
    <w:rsid w:val="00541440"/>
    <w:rsid w:val="005415D6"/>
    <w:rsid w:val="00541791"/>
    <w:rsid w:val="00541799"/>
    <w:rsid w:val="00541AF0"/>
    <w:rsid w:val="00541F3C"/>
    <w:rsid w:val="005420DD"/>
    <w:rsid w:val="005422E1"/>
    <w:rsid w:val="0054320A"/>
    <w:rsid w:val="0054415D"/>
    <w:rsid w:val="00544E13"/>
    <w:rsid w:val="00545651"/>
    <w:rsid w:val="005456AF"/>
    <w:rsid w:val="00545F03"/>
    <w:rsid w:val="00545F8E"/>
    <w:rsid w:val="0054605B"/>
    <w:rsid w:val="0054659C"/>
    <w:rsid w:val="005469F9"/>
    <w:rsid w:val="00546F29"/>
    <w:rsid w:val="0054709C"/>
    <w:rsid w:val="0054746B"/>
    <w:rsid w:val="00547569"/>
    <w:rsid w:val="00547759"/>
    <w:rsid w:val="00550C60"/>
    <w:rsid w:val="00551AA2"/>
    <w:rsid w:val="00551CF1"/>
    <w:rsid w:val="00552176"/>
    <w:rsid w:val="0055263B"/>
    <w:rsid w:val="0055288E"/>
    <w:rsid w:val="00552997"/>
    <w:rsid w:val="005532B0"/>
    <w:rsid w:val="0055359B"/>
    <w:rsid w:val="00553660"/>
    <w:rsid w:val="005536B0"/>
    <w:rsid w:val="00554045"/>
    <w:rsid w:val="00555AD5"/>
    <w:rsid w:val="00555DDE"/>
    <w:rsid w:val="005562A2"/>
    <w:rsid w:val="005564F9"/>
    <w:rsid w:val="005565BD"/>
    <w:rsid w:val="005566C1"/>
    <w:rsid w:val="005566EE"/>
    <w:rsid w:val="005579EC"/>
    <w:rsid w:val="00557BAB"/>
    <w:rsid w:val="0056004A"/>
    <w:rsid w:val="00560B3E"/>
    <w:rsid w:val="005617F8"/>
    <w:rsid w:val="00561939"/>
    <w:rsid w:val="00561E4D"/>
    <w:rsid w:val="00561F7B"/>
    <w:rsid w:val="005622C8"/>
    <w:rsid w:val="005625D5"/>
    <w:rsid w:val="00562AC4"/>
    <w:rsid w:val="00563915"/>
    <w:rsid w:val="00563F84"/>
    <w:rsid w:val="00564C61"/>
    <w:rsid w:val="00564D04"/>
    <w:rsid w:val="00564F16"/>
    <w:rsid w:val="005652A2"/>
    <w:rsid w:val="005655F1"/>
    <w:rsid w:val="00565EEB"/>
    <w:rsid w:val="0056639E"/>
    <w:rsid w:val="00566441"/>
    <w:rsid w:val="0056675D"/>
    <w:rsid w:val="005703F8"/>
    <w:rsid w:val="005705CD"/>
    <w:rsid w:val="0057088F"/>
    <w:rsid w:val="00570C75"/>
    <w:rsid w:val="0057184F"/>
    <w:rsid w:val="005718E2"/>
    <w:rsid w:val="00571989"/>
    <w:rsid w:val="005726E1"/>
    <w:rsid w:val="0057289E"/>
    <w:rsid w:val="005728E3"/>
    <w:rsid w:val="00572B69"/>
    <w:rsid w:val="005733DB"/>
    <w:rsid w:val="0057344E"/>
    <w:rsid w:val="00573FFD"/>
    <w:rsid w:val="00574585"/>
    <w:rsid w:val="005745AC"/>
    <w:rsid w:val="00574DED"/>
    <w:rsid w:val="00574F73"/>
    <w:rsid w:val="00575583"/>
    <w:rsid w:val="005757D2"/>
    <w:rsid w:val="00575BA9"/>
    <w:rsid w:val="005771EA"/>
    <w:rsid w:val="0057746B"/>
    <w:rsid w:val="00577D30"/>
    <w:rsid w:val="005801C9"/>
    <w:rsid w:val="00581DDD"/>
    <w:rsid w:val="005820C8"/>
    <w:rsid w:val="00582B57"/>
    <w:rsid w:val="00582CBE"/>
    <w:rsid w:val="005837AE"/>
    <w:rsid w:val="005846AF"/>
    <w:rsid w:val="00584F81"/>
    <w:rsid w:val="00585196"/>
    <w:rsid w:val="00585981"/>
    <w:rsid w:val="00585B70"/>
    <w:rsid w:val="00587334"/>
    <w:rsid w:val="005878E8"/>
    <w:rsid w:val="00587994"/>
    <w:rsid w:val="00587B87"/>
    <w:rsid w:val="00587D31"/>
    <w:rsid w:val="0059022C"/>
    <w:rsid w:val="0059022E"/>
    <w:rsid w:val="005910E6"/>
    <w:rsid w:val="0059160C"/>
    <w:rsid w:val="00592139"/>
    <w:rsid w:val="00593192"/>
    <w:rsid w:val="005937AD"/>
    <w:rsid w:val="005937D6"/>
    <w:rsid w:val="00594366"/>
    <w:rsid w:val="005947ED"/>
    <w:rsid w:val="00594A96"/>
    <w:rsid w:val="00594AEB"/>
    <w:rsid w:val="0059580F"/>
    <w:rsid w:val="005961B4"/>
    <w:rsid w:val="00596394"/>
    <w:rsid w:val="00596A39"/>
    <w:rsid w:val="00596EB6"/>
    <w:rsid w:val="005970C3"/>
    <w:rsid w:val="005975D1"/>
    <w:rsid w:val="005976AF"/>
    <w:rsid w:val="00597877"/>
    <w:rsid w:val="005A00E6"/>
    <w:rsid w:val="005A1535"/>
    <w:rsid w:val="005A1933"/>
    <w:rsid w:val="005A1C72"/>
    <w:rsid w:val="005A1D82"/>
    <w:rsid w:val="005A1F4C"/>
    <w:rsid w:val="005A24D1"/>
    <w:rsid w:val="005A278F"/>
    <w:rsid w:val="005A2876"/>
    <w:rsid w:val="005A2966"/>
    <w:rsid w:val="005A307A"/>
    <w:rsid w:val="005A361E"/>
    <w:rsid w:val="005A3630"/>
    <w:rsid w:val="005A3737"/>
    <w:rsid w:val="005A38A7"/>
    <w:rsid w:val="005A45B7"/>
    <w:rsid w:val="005A4CB8"/>
    <w:rsid w:val="005A4E25"/>
    <w:rsid w:val="005A5266"/>
    <w:rsid w:val="005A54F2"/>
    <w:rsid w:val="005A617A"/>
    <w:rsid w:val="005A61CE"/>
    <w:rsid w:val="005A65DA"/>
    <w:rsid w:val="005A67B4"/>
    <w:rsid w:val="005A7337"/>
    <w:rsid w:val="005A7566"/>
    <w:rsid w:val="005A76B3"/>
    <w:rsid w:val="005A77CB"/>
    <w:rsid w:val="005A7CF3"/>
    <w:rsid w:val="005B0B21"/>
    <w:rsid w:val="005B1153"/>
    <w:rsid w:val="005B1165"/>
    <w:rsid w:val="005B1D24"/>
    <w:rsid w:val="005B1E90"/>
    <w:rsid w:val="005B1F02"/>
    <w:rsid w:val="005B2611"/>
    <w:rsid w:val="005B2BF4"/>
    <w:rsid w:val="005B2CCB"/>
    <w:rsid w:val="005B2CD5"/>
    <w:rsid w:val="005B3111"/>
    <w:rsid w:val="005B35FA"/>
    <w:rsid w:val="005B368D"/>
    <w:rsid w:val="005B3919"/>
    <w:rsid w:val="005B3D69"/>
    <w:rsid w:val="005B4114"/>
    <w:rsid w:val="005B4501"/>
    <w:rsid w:val="005B50CB"/>
    <w:rsid w:val="005B56A4"/>
    <w:rsid w:val="005B586E"/>
    <w:rsid w:val="005B5B96"/>
    <w:rsid w:val="005B6004"/>
    <w:rsid w:val="005B619A"/>
    <w:rsid w:val="005B67C9"/>
    <w:rsid w:val="005B765B"/>
    <w:rsid w:val="005C0504"/>
    <w:rsid w:val="005C070E"/>
    <w:rsid w:val="005C0D23"/>
    <w:rsid w:val="005C0DDA"/>
    <w:rsid w:val="005C1287"/>
    <w:rsid w:val="005C15D8"/>
    <w:rsid w:val="005C1FF9"/>
    <w:rsid w:val="005C30B4"/>
    <w:rsid w:val="005C347F"/>
    <w:rsid w:val="005C388C"/>
    <w:rsid w:val="005C3C79"/>
    <w:rsid w:val="005C3D1E"/>
    <w:rsid w:val="005C401A"/>
    <w:rsid w:val="005C4034"/>
    <w:rsid w:val="005C4363"/>
    <w:rsid w:val="005C4B29"/>
    <w:rsid w:val="005C5C72"/>
    <w:rsid w:val="005C64A3"/>
    <w:rsid w:val="005C6793"/>
    <w:rsid w:val="005C6E5E"/>
    <w:rsid w:val="005C745B"/>
    <w:rsid w:val="005C7834"/>
    <w:rsid w:val="005C796C"/>
    <w:rsid w:val="005C799B"/>
    <w:rsid w:val="005D073B"/>
    <w:rsid w:val="005D074B"/>
    <w:rsid w:val="005D0CE5"/>
    <w:rsid w:val="005D10A8"/>
    <w:rsid w:val="005D1357"/>
    <w:rsid w:val="005D1B64"/>
    <w:rsid w:val="005D1F18"/>
    <w:rsid w:val="005D241F"/>
    <w:rsid w:val="005D2478"/>
    <w:rsid w:val="005D2656"/>
    <w:rsid w:val="005D3BD6"/>
    <w:rsid w:val="005D3D24"/>
    <w:rsid w:val="005D3F82"/>
    <w:rsid w:val="005D4B51"/>
    <w:rsid w:val="005D4DF4"/>
    <w:rsid w:val="005D61B1"/>
    <w:rsid w:val="005D61B3"/>
    <w:rsid w:val="005D62DA"/>
    <w:rsid w:val="005D67B4"/>
    <w:rsid w:val="005D70D0"/>
    <w:rsid w:val="005D7AC3"/>
    <w:rsid w:val="005D7B35"/>
    <w:rsid w:val="005E001F"/>
    <w:rsid w:val="005E06A7"/>
    <w:rsid w:val="005E0D3A"/>
    <w:rsid w:val="005E0E9A"/>
    <w:rsid w:val="005E13E6"/>
    <w:rsid w:val="005E1DE3"/>
    <w:rsid w:val="005E249C"/>
    <w:rsid w:val="005E2534"/>
    <w:rsid w:val="005E328B"/>
    <w:rsid w:val="005E3AFD"/>
    <w:rsid w:val="005E4B92"/>
    <w:rsid w:val="005E4EF3"/>
    <w:rsid w:val="005E5162"/>
    <w:rsid w:val="005E559B"/>
    <w:rsid w:val="005E59A1"/>
    <w:rsid w:val="005E5D43"/>
    <w:rsid w:val="005E652B"/>
    <w:rsid w:val="005E685D"/>
    <w:rsid w:val="005E7243"/>
    <w:rsid w:val="005E7CA4"/>
    <w:rsid w:val="005F14A7"/>
    <w:rsid w:val="005F2003"/>
    <w:rsid w:val="005F22A3"/>
    <w:rsid w:val="005F2AE7"/>
    <w:rsid w:val="005F2FC4"/>
    <w:rsid w:val="005F3146"/>
    <w:rsid w:val="005F32F3"/>
    <w:rsid w:val="005F378A"/>
    <w:rsid w:val="005F3DE7"/>
    <w:rsid w:val="005F3E83"/>
    <w:rsid w:val="005F43FA"/>
    <w:rsid w:val="005F4A0F"/>
    <w:rsid w:val="005F50BA"/>
    <w:rsid w:val="005F5482"/>
    <w:rsid w:val="005F583C"/>
    <w:rsid w:val="005F5E82"/>
    <w:rsid w:val="005F77F4"/>
    <w:rsid w:val="005F78E8"/>
    <w:rsid w:val="005F7B06"/>
    <w:rsid w:val="005F7C50"/>
    <w:rsid w:val="00600461"/>
    <w:rsid w:val="006004A6"/>
    <w:rsid w:val="00600CFE"/>
    <w:rsid w:val="00601DFC"/>
    <w:rsid w:val="00603314"/>
    <w:rsid w:val="00603B06"/>
    <w:rsid w:val="00603ECF"/>
    <w:rsid w:val="006044AF"/>
    <w:rsid w:val="006057C0"/>
    <w:rsid w:val="006058D4"/>
    <w:rsid w:val="006060DB"/>
    <w:rsid w:val="00606587"/>
    <w:rsid w:val="00606A7F"/>
    <w:rsid w:val="00606B64"/>
    <w:rsid w:val="006079C6"/>
    <w:rsid w:val="00607A4A"/>
    <w:rsid w:val="00607D23"/>
    <w:rsid w:val="00607F4A"/>
    <w:rsid w:val="0061024A"/>
    <w:rsid w:val="00610EE1"/>
    <w:rsid w:val="006119FB"/>
    <w:rsid w:val="00611A16"/>
    <w:rsid w:val="00611AD9"/>
    <w:rsid w:val="0061223D"/>
    <w:rsid w:val="00613512"/>
    <w:rsid w:val="006137A0"/>
    <w:rsid w:val="00613813"/>
    <w:rsid w:val="00613BBE"/>
    <w:rsid w:val="00613CBE"/>
    <w:rsid w:val="00613FC0"/>
    <w:rsid w:val="00614884"/>
    <w:rsid w:val="0061553E"/>
    <w:rsid w:val="00616015"/>
    <w:rsid w:val="006161F3"/>
    <w:rsid w:val="0061662B"/>
    <w:rsid w:val="006166E8"/>
    <w:rsid w:val="00616E3C"/>
    <w:rsid w:val="00616F92"/>
    <w:rsid w:val="00617A03"/>
    <w:rsid w:val="00617B30"/>
    <w:rsid w:val="00617C8A"/>
    <w:rsid w:val="006212F8"/>
    <w:rsid w:val="00621535"/>
    <w:rsid w:val="00621819"/>
    <w:rsid w:val="00621A84"/>
    <w:rsid w:val="00622225"/>
    <w:rsid w:val="00622A42"/>
    <w:rsid w:val="0062329B"/>
    <w:rsid w:val="00623CD5"/>
    <w:rsid w:val="00624249"/>
    <w:rsid w:val="00624859"/>
    <w:rsid w:val="0062686B"/>
    <w:rsid w:val="006268D1"/>
    <w:rsid w:val="00626C83"/>
    <w:rsid w:val="00627FAF"/>
    <w:rsid w:val="006300BA"/>
    <w:rsid w:val="00631CE4"/>
    <w:rsid w:val="00631DD2"/>
    <w:rsid w:val="00632105"/>
    <w:rsid w:val="00632C2E"/>
    <w:rsid w:val="00632DCF"/>
    <w:rsid w:val="00633484"/>
    <w:rsid w:val="00633CE8"/>
    <w:rsid w:val="00633D4A"/>
    <w:rsid w:val="00634111"/>
    <w:rsid w:val="006345AD"/>
    <w:rsid w:val="00634643"/>
    <w:rsid w:val="00634ADC"/>
    <w:rsid w:val="0063590E"/>
    <w:rsid w:val="00635E7B"/>
    <w:rsid w:val="00635FD7"/>
    <w:rsid w:val="00636711"/>
    <w:rsid w:val="006369ED"/>
    <w:rsid w:val="00636A3A"/>
    <w:rsid w:val="00637086"/>
    <w:rsid w:val="00637649"/>
    <w:rsid w:val="00637CCF"/>
    <w:rsid w:val="00637E71"/>
    <w:rsid w:val="0064014C"/>
    <w:rsid w:val="00641361"/>
    <w:rsid w:val="00641E00"/>
    <w:rsid w:val="00641E34"/>
    <w:rsid w:val="006422CC"/>
    <w:rsid w:val="00642F92"/>
    <w:rsid w:val="00643277"/>
    <w:rsid w:val="00643412"/>
    <w:rsid w:val="00643484"/>
    <w:rsid w:val="006437CD"/>
    <w:rsid w:val="006439A5"/>
    <w:rsid w:val="00644B9F"/>
    <w:rsid w:val="0064574A"/>
    <w:rsid w:val="0064585A"/>
    <w:rsid w:val="0064588F"/>
    <w:rsid w:val="00645C80"/>
    <w:rsid w:val="00645C8E"/>
    <w:rsid w:val="006466F8"/>
    <w:rsid w:val="006468EF"/>
    <w:rsid w:val="00647096"/>
    <w:rsid w:val="00650C42"/>
    <w:rsid w:val="00650CBE"/>
    <w:rsid w:val="00651036"/>
    <w:rsid w:val="00651241"/>
    <w:rsid w:val="00651CC8"/>
    <w:rsid w:val="00652222"/>
    <w:rsid w:val="00652240"/>
    <w:rsid w:val="00652A58"/>
    <w:rsid w:val="00652D48"/>
    <w:rsid w:val="0065398E"/>
    <w:rsid w:val="006542DE"/>
    <w:rsid w:val="00654D1B"/>
    <w:rsid w:val="006557DC"/>
    <w:rsid w:val="0065580E"/>
    <w:rsid w:val="00656979"/>
    <w:rsid w:val="006569B8"/>
    <w:rsid w:val="006569FE"/>
    <w:rsid w:val="00656D00"/>
    <w:rsid w:val="00657361"/>
    <w:rsid w:val="006577F7"/>
    <w:rsid w:val="00660051"/>
    <w:rsid w:val="006603EC"/>
    <w:rsid w:val="00660944"/>
    <w:rsid w:val="00660B7D"/>
    <w:rsid w:val="00660C7E"/>
    <w:rsid w:val="0066141D"/>
    <w:rsid w:val="0066195D"/>
    <w:rsid w:val="00661A2D"/>
    <w:rsid w:val="006634D0"/>
    <w:rsid w:val="00663D39"/>
    <w:rsid w:val="00664F06"/>
    <w:rsid w:val="00665848"/>
    <w:rsid w:val="00665BB2"/>
    <w:rsid w:val="00665D52"/>
    <w:rsid w:val="00666CB2"/>
    <w:rsid w:val="00666EC8"/>
    <w:rsid w:val="00667B71"/>
    <w:rsid w:val="00667C90"/>
    <w:rsid w:val="0067023C"/>
    <w:rsid w:val="006707E5"/>
    <w:rsid w:val="00670A8A"/>
    <w:rsid w:val="006715E8"/>
    <w:rsid w:val="00671ADC"/>
    <w:rsid w:val="00671C1E"/>
    <w:rsid w:val="00672428"/>
    <w:rsid w:val="00672C39"/>
    <w:rsid w:val="00672D45"/>
    <w:rsid w:val="006732A5"/>
    <w:rsid w:val="006739C3"/>
    <w:rsid w:val="00673C06"/>
    <w:rsid w:val="00673F6E"/>
    <w:rsid w:val="00674471"/>
    <w:rsid w:val="00674661"/>
    <w:rsid w:val="006747AA"/>
    <w:rsid w:val="00674D35"/>
    <w:rsid w:val="00675090"/>
    <w:rsid w:val="00675BB5"/>
    <w:rsid w:val="00675F58"/>
    <w:rsid w:val="006766E7"/>
    <w:rsid w:val="00676829"/>
    <w:rsid w:val="00676AFF"/>
    <w:rsid w:val="00676FD2"/>
    <w:rsid w:val="00680130"/>
    <w:rsid w:val="0068019B"/>
    <w:rsid w:val="0068075E"/>
    <w:rsid w:val="00680D2B"/>
    <w:rsid w:val="00681347"/>
    <w:rsid w:val="006813B8"/>
    <w:rsid w:val="00681B16"/>
    <w:rsid w:val="00681D5C"/>
    <w:rsid w:val="00681F30"/>
    <w:rsid w:val="0068266D"/>
    <w:rsid w:val="00682E42"/>
    <w:rsid w:val="00683599"/>
    <w:rsid w:val="0068416D"/>
    <w:rsid w:val="006843DA"/>
    <w:rsid w:val="006849E6"/>
    <w:rsid w:val="00685B16"/>
    <w:rsid w:val="00685BC4"/>
    <w:rsid w:val="00685E6C"/>
    <w:rsid w:val="00685E73"/>
    <w:rsid w:val="00685F40"/>
    <w:rsid w:val="0068646A"/>
    <w:rsid w:val="00686C04"/>
    <w:rsid w:val="00687774"/>
    <w:rsid w:val="006900B0"/>
    <w:rsid w:val="00690128"/>
    <w:rsid w:val="0069030E"/>
    <w:rsid w:val="00690D19"/>
    <w:rsid w:val="00691EDB"/>
    <w:rsid w:val="00692880"/>
    <w:rsid w:val="00692C1F"/>
    <w:rsid w:val="00692F90"/>
    <w:rsid w:val="00692FD8"/>
    <w:rsid w:val="00693146"/>
    <w:rsid w:val="0069374B"/>
    <w:rsid w:val="00694970"/>
    <w:rsid w:val="0069534E"/>
    <w:rsid w:val="00695441"/>
    <w:rsid w:val="006954AF"/>
    <w:rsid w:val="00695665"/>
    <w:rsid w:val="00695CF6"/>
    <w:rsid w:val="00695E47"/>
    <w:rsid w:val="00696B46"/>
    <w:rsid w:val="00697701"/>
    <w:rsid w:val="00697706"/>
    <w:rsid w:val="006A00D9"/>
    <w:rsid w:val="006A03E3"/>
    <w:rsid w:val="006A0B57"/>
    <w:rsid w:val="006A115D"/>
    <w:rsid w:val="006A138D"/>
    <w:rsid w:val="006A1677"/>
    <w:rsid w:val="006A19B2"/>
    <w:rsid w:val="006A1B56"/>
    <w:rsid w:val="006A1B6A"/>
    <w:rsid w:val="006A209E"/>
    <w:rsid w:val="006A216C"/>
    <w:rsid w:val="006A2289"/>
    <w:rsid w:val="006A273D"/>
    <w:rsid w:val="006A2CAB"/>
    <w:rsid w:val="006A2DAB"/>
    <w:rsid w:val="006A3057"/>
    <w:rsid w:val="006A33C8"/>
    <w:rsid w:val="006A353A"/>
    <w:rsid w:val="006A388F"/>
    <w:rsid w:val="006A3BC1"/>
    <w:rsid w:val="006A3E11"/>
    <w:rsid w:val="006A3E1D"/>
    <w:rsid w:val="006A4E3D"/>
    <w:rsid w:val="006A59E7"/>
    <w:rsid w:val="006A614F"/>
    <w:rsid w:val="006A705D"/>
    <w:rsid w:val="006A711A"/>
    <w:rsid w:val="006A731E"/>
    <w:rsid w:val="006A79C7"/>
    <w:rsid w:val="006B0597"/>
    <w:rsid w:val="006B0638"/>
    <w:rsid w:val="006B0B8D"/>
    <w:rsid w:val="006B1940"/>
    <w:rsid w:val="006B228D"/>
    <w:rsid w:val="006B27B4"/>
    <w:rsid w:val="006B27B8"/>
    <w:rsid w:val="006B3286"/>
    <w:rsid w:val="006B3986"/>
    <w:rsid w:val="006B42FA"/>
    <w:rsid w:val="006B498F"/>
    <w:rsid w:val="006B50D7"/>
    <w:rsid w:val="006B55CC"/>
    <w:rsid w:val="006B5A6E"/>
    <w:rsid w:val="006B5A88"/>
    <w:rsid w:val="006B5EA9"/>
    <w:rsid w:val="006B6081"/>
    <w:rsid w:val="006B62F0"/>
    <w:rsid w:val="006B6730"/>
    <w:rsid w:val="006B696F"/>
    <w:rsid w:val="006B6DF3"/>
    <w:rsid w:val="006B7053"/>
    <w:rsid w:val="006B7474"/>
    <w:rsid w:val="006B76EC"/>
    <w:rsid w:val="006B7D70"/>
    <w:rsid w:val="006C0419"/>
    <w:rsid w:val="006C0C7C"/>
    <w:rsid w:val="006C1845"/>
    <w:rsid w:val="006C1883"/>
    <w:rsid w:val="006C1BFD"/>
    <w:rsid w:val="006C2AAA"/>
    <w:rsid w:val="006C2AD7"/>
    <w:rsid w:val="006C2FA2"/>
    <w:rsid w:val="006C3BCF"/>
    <w:rsid w:val="006C3F66"/>
    <w:rsid w:val="006C4060"/>
    <w:rsid w:val="006C42C7"/>
    <w:rsid w:val="006C468F"/>
    <w:rsid w:val="006C48C1"/>
    <w:rsid w:val="006C59BA"/>
    <w:rsid w:val="006C5AFD"/>
    <w:rsid w:val="006C6168"/>
    <w:rsid w:val="006C6AE6"/>
    <w:rsid w:val="006C72DF"/>
    <w:rsid w:val="006C7356"/>
    <w:rsid w:val="006C74DA"/>
    <w:rsid w:val="006C7EAC"/>
    <w:rsid w:val="006D0D84"/>
    <w:rsid w:val="006D10D7"/>
    <w:rsid w:val="006D1A7A"/>
    <w:rsid w:val="006D1CE0"/>
    <w:rsid w:val="006D3089"/>
    <w:rsid w:val="006D36C6"/>
    <w:rsid w:val="006D3B79"/>
    <w:rsid w:val="006D54E8"/>
    <w:rsid w:val="006D630A"/>
    <w:rsid w:val="006D681A"/>
    <w:rsid w:val="006D68D2"/>
    <w:rsid w:val="006D6B8E"/>
    <w:rsid w:val="006D71E6"/>
    <w:rsid w:val="006D7224"/>
    <w:rsid w:val="006D7B20"/>
    <w:rsid w:val="006E03CB"/>
    <w:rsid w:val="006E0470"/>
    <w:rsid w:val="006E11D6"/>
    <w:rsid w:val="006E238C"/>
    <w:rsid w:val="006E2A74"/>
    <w:rsid w:val="006E34CA"/>
    <w:rsid w:val="006E3915"/>
    <w:rsid w:val="006E3B0B"/>
    <w:rsid w:val="006E3C1D"/>
    <w:rsid w:val="006E4A4B"/>
    <w:rsid w:val="006E4B7E"/>
    <w:rsid w:val="006E50F7"/>
    <w:rsid w:val="006E62E5"/>
    <w:rsid w:val="006E712C"/>
    <w:rsid w:val="006E74BE"/>
    <w:rsid w:val="006E7A5C"/>
    <w:rsid w:val="006E7CA9"/>
    <w:rsid w:val="006F030A"/>
    <w:rsid w:val="006F0FB7"/>
    <w:rsid w:val="006F0FBE"/>
    <w:rsid w:val="006F119E"/>
    <w:rsid w:val="006F223D"/>
    <w:rsid w:val="006F385E"/>
    <w:rsid w:val="006F3B29"/>
    <w:rsid w:val="006F3C30"/>
    <w:rsid w:val="006F3EE9"/>
    <w:rsid w:val="006F486E"/>
    <w:rsid w:val="006F4D8A"/>
    <w:rsid w:val="006F59A6"/>
    <w:rsid w:val="006F5E52"/>
    <w:rsid w:val="006F60A6"/>
    <w:rsid w:val="006F6267"/>
    <w:rsid w:val="006F69E5"/>
    <w:rsid w:val="006F6E28"/>
    <w:rsid w:val="006F7201"/>
    <w:rsid w:val="006F7ED2"/>
    <w:rsid w:val="006F7F93"/>
    <w:rsid w:val="00700974"/>
    <w:rsid w:val="00700BDB"/>
    <w:rsid w:val="00700E37"/>
    <w:rsid w:val="00701988"/>
    <w:rsid w:val="007019BD"/>
    <w:rsid w:val="007023F4"/>
    <w:rsid w:val="0070246F"/>
    <w:rsid w:val="00702494"/>
    <w:rsid w:val="00702C54"/>
    <w:rsid w:val="00702CFE"/>
    <w:rsid w:val="00703476"/>
    <w:rsid w:val="007035B1"/>
    <w:rsid w:val="00704142"/>
    <w:rsid w:val="0070445A"/>
    <w:rsid w:val="00704503"/>
    <w:rsid w:val="00704921"/>
    <w:rsid w:val="0070662C"/>
    <w:rsid w:val="00706A8E"/>
    <w:rsid w:val="00706FFD"/>
    <w:rsid w:val="007071DC"/>
    <w:rsid w:val="00707480"/>
    <w:rsid w:val="00707709"/>
    <w:rsid w:val="00707740"/>
    <w:rsid w:val="00710134"/>
    <w:rsid w:val="00710A4A"/>
    <w:rsid w:val="00710EB2"/>
    <w:rsid w:val="00710F87"/>
    <w:rsid w:val="00711240"/>
    <w:rsid w:val="007127B3"/>
    <w:rsid w:val="00712C28"/>
    <w:rsid w:val="0071341C"/>
    <w:rsid w:val="00714777"/>
    <w:rsid w:val="007147C5"/>
    <w:rsid w:val="007157CC"/>
    <w:rsid w:val="007158A0"/>
    <w:rsid w:val="00715967"/>
    <w:rsid w:val="00715EAB"/>
    <w:rsid w:val="00716406"/>
    <w:rsid w:val="00716433"/>
    <w:rsid w:val="0071689A"/>
    <w:rsid w:val="007168E8"/>
    <w:rsid w:val="007173E7"/>
    <w:rsid w:val="0071763E"/>
    <w:rsid w:val="00717EF1"/>
    <w:rsid w:val="00720498"/>
    <w:rsid w:val="00720645"/>
    <w:rsid w:val="00720C3E"/>
    <w:rsid w:val="00720DCD"/>
    <w:rsid w:val="007213EF"/>
    <w:rsid w:val="00721425"/>
    <w:rsid w:val="00721891"/>
    <w:rsid w:val="00721A88"/>
    <w:rsid w:val="00721AB2"/>
    <w:rsid w:val="00721F37"/>
    <w:rsid w:val="00722107"/>
    <w:rsid w:val="007227E0"/>
    <w:rsid w:val="00722CF0"/>
    <w:rsid w:val="00722DD3"/>
    <w:rsid w:val="00723263"/>
    <w:rsid w:val="007232D2"/>
    <w:rsid w:val="007238B4"/>
    <w:rsid w:val="00724125"/>
    <w:rsid w:val="00724719"/>
    <w:rsid w:val="0072561E"/>
    <w:rsid w:val="00725BA5"/>
    <w:rsid w:val="00725F5B"/>
    <w:rsid w:val="00726082"/>
    <w:rsid w:val="00726464"/>
    <w:rsid w:val="00726711"/>
    <w:rsid w:val="00726CB2"/>
    <w:rsid w:val="00726D7D"/>
    <w:rsid w:val="00727153"/>
    <w:rsid w:val="0072727C"/>
    <w:rsid w:val="007278E2"/>
    <w:rsid w:val="00727E18"/>
    <w:rsid w:val="0073005C"/>
    <w:rsid w:val="0073013A"/>
    <w:rsid w:val="00730243"/>
    <w:rsid w:val="00730BAB"/>
    <w:rsid w:val="0073197A"/>
    <w:rsid w:val="00731E51"/>
    <w:rsid w:val="00731EAF"/>
    <w:rsid w:val="007322D1"/>
    <w:rsid w:val="00732667"/>
    <w:rsid w:val="00734341"/>
    <w:rsid w:val="00734942"/>
    <w:rsid w:val="00734BCE"/>
    <w:rsid w:val="00734C1D"/>
    <w:rsid w:val="007355BA"/>
    <w:rsid w:val="0073647B"/>
    <w:rsid w:val="00737144"/>
    <w:rsid w:val="00737477"/>
    <w:rsid w:val="00737B0A"/>
    <w:rsid w:val="00740429"/>
    <w:rsid w:val="00740694"/>
    <w:rsid w:val="00740DCE"/>
    <w:rsid w:val="00741B3F"/>
    <w:rsid w:val="007420E3"/>
    <w:rsid w:val="007425FB"/>
    <w:rsid w:val="00742901"/>
    <w:rsid w:val="00742ADB"/>
    <w:rsid w:val="007435B1"/>
    <w:rsid w:val="007437B5"/>
    <w:rsid w:val="0074406F"/>
    <w:rsid w:val="00744373"/>
    <w:rsid w:val="007447C8"/>
    <w:rsid w:val="007447EE"/>
    <w:rsid w:val="0074491C"/>
    <w:rsid w:val="00744921"/>
    <w:rsid w:val="00744EF1"/>
    <w:rsid w:val="007450E2"/>
    <w:rsid w:val="007465E6"/>
    <w:rsid w:val="00746DDC"/>
    <w:rsid w:val="00747854"/>
    <w:rsid w:val="00750962"/>
    <w:rsid w:val="00750F91"/>
    <w:rsid w:val="00751649"/>
    <w:rsid w:val="007519E8"/>
    <w:rsid w:val="00751BF2"/>
    <w:rsid w:val="00751CC9"/>
    <w:rsid w:val="0075204F"/>
    <w:rsid w:val="007528E6"/>
    <w:rsid w:val="00752E11"/>
    <w:rsid w:val="007531D3"/>
    <w:rsid w:val="007531D7"/>
    <w:rsid w:val="00753B32"/>
    <w:rsid w:val="007545BD"/>
    <w:rsid w:val="00754B99"/>
    <w:rsid w:val="00754E4A"/>
    <w:rsid w:val="00754E9F"/>
    <w:rsid w:val="0075523E"/>
    <w:rsid w:val="0075557B"/>
    <w:rsid w:val="007559F8"/>
    <w:rsid w:val="00755D99"/>
    <w:rsid w:val="007572F7"/>
    <w:rsid w:val="0075759A"/>
    <w:rsid w:val="007577A7"/>
    <w:rsid w:val="0076035F"/>
    <w:rsid w:val="00760BFD"/>
    <w:rsid w:val="00760C82"/>
    <w:rsid w:val="00763808"/>
    <w:rsid w:val="007638CB"/>
    <w:rsid w:val="0076428A"/>
    <w:rsid w:val="007643C7"/>
    <w:rsid w:val="007648E4"/>
    <w:rsid w:val="00764CA7"/>
    <w:rsid w:val="007658ED"/>
    <w:rsid w:val="007668B5"/>
    <w:rsid w:val="007668CC"/>
    <w:rsid w:val="00766DF3"/>
    <w:rsid w:val="0076705F"/>
    <w:rsid w:val="007678F8"/>
    <w:rsid w:val="007707D2"/>
    <w:rsid w:val="007714CB"/>
    <w:rsid w:val="0077162D"/>
    <w:rsid w:val="00771835"/>
    <w:rsid w:val="00771D62"/>
    <w:rsid w:val="0077200A"/>
    <w:rsid w:val="007720C8"/>
    <w:rsid w:val="007724CC"/>
    <w:rsid w:val="00772888"/>
    <w:rsid w:val="00772CDB"/>
    <w:rsid w:val="00772E7E"/>
    <w:rsid w:val="00773B53"/>
    <w:rsid w:val="00774400"/>
    <w:rsid w:val="00775AFB"/>
    <w:rsid w:val="00775BF3"/>
    <w:rsid w:val="00777030"/>
    <w:rsid w:val="00777068"/>
    <w:rsid w:val="0077798E"/>
    <w:rsid w:val="00777F7E"/>
    <w:rsid w:val="00777FC9"/>
    <w:rsid w:val="00780000"/>
    <w:rsid w:val="00780142"/>
    <w:rsid w:val="007807E1"/>
    <w:rsid w:val="00780B3F"/>
    <w:rsid w:val="00780F07"/>
    <w:rsid w:val="00781087"/>
    <w:rsid w:val="00781681"/>
    <w:rsid w:val="00781D37"/>
    <w:rsid w:val="00782099"/>
    <w:rsid w:val="00782FCD"/>
    <w:rsid w:val="0078306A"/>
    <w:rsid w:val="00783110"/>
    <w:rsid w:val="0078387C"/>
    <w:rsid w:val="007855B0"/>
    <w:rsid w:val="00785977"/>
    <w:rsid w:val="00785E0F"/>
    <w:rsid w:val="00785E75"/>
    <w:rsid w:val="00786351"/>
    <w:rsid w:val="00786524"/>
    <w:rsid w:val="007866A2"/>
    <w:rsid w:val="00786757"/>
    <w:rsid w:val="00786CDB"/>
    <w:rsid w:val="00787041"/>
    <w:rsid w:val="00787327"/>
    <w:rsid w:val="00787614"/>
    <w:rsid w:val="00790189"/>
    <w:rsid w:val="00790DAA"/>
    <w:rsid w:val="0079159A"/>
    <w:rsid w:val="00791FAD"/>
    <w:rsid w:val="00792150"/>
    <w:rsid w:val="00793033"/>
    <w:rsid w:val="007933AB"/>
    <w:rsid w:val="00793837"/>
    <w:rsid w:val="00794ABB"/>
    <w:rsid w:val="00794C64"/>
    <w:rsid w:val="007957FC"/>
    <w:rsid w:val="007964A8"/>
    <w:rsid w:val="0079666B"/>
    <w:rsid w:val="007969D6"/>
    <w:rsid w:val="00797018"/>
    <w:rsid w:val="00797159"/>
    <w:rsid w:val="00797A67"/>
    <w:rsid w:val="007A068F"/>
    <w:rsid w:val="007A0CDA"/>
    <w:rsid w:val="007A0D36"/>
    <w:rsid w:val="007A0FCE"/>
    <w:rsid w:val="007A1169"/>
    <w:rsid w:val="007A1902"/>
    <w:rsid w:val="007A286C"/>
    <w:rsid w:val="007A2A9A"/>
    <w:rsid w:val="007A2BB2"/>
    <w:rsid w:val="007A332A"/>
    <w:rsid w:val="007A3B07"/>
    <w:rsid w:val="007A3CF6"/>
    <w:rsid w:val="007A3DC0"/>
    <w:rsid w:val="007A43E8"/>
    <w:rsid w:val="007A4D92"/>
    <w:rsid w:val="007A5763"/>
    <w:rsid w:val="007A5B21"/>
    <w:rsid w:val="007A6919"/>
    <w:rsid w:val="007A6CDC"/>
    <w:rsid w:val="007A7597"/>
    <w:rsid w:val="007A76DB"/>
    <w:rsid w:val="007B02D9"/>
    <w:rsid w:val="007B0CFD"/>
    <w:rsid w:val="007B1D44"/>
    <w:rsid w:val="007B2005"/>
    <w:rsid w:val="007B257F"/>
    <w:rsid w:val="007B26D8"/>
    <w:rsid w:val="007B27FE"/>
    <w:rsid w:val="007B293A"/>
    <w:rsid w:val="007B2A7E"/>
    <w:rsid w:val="007B2AB6"/>
    <w:rsid w:val="007B2C11"/>
    <w:rsid w:val="007B2F15"/>
    <w:rsid w:val="007B3396"/>
    <w:rsid w:val="007B3995"/>
    <w:rsid w:val="007B39B7"/>
    <w:rsid w:val="007B45D9"/>
    <w:rsid w:val="007B4CB6"/>
    <w:rsid w:val="007B523F"/>
    <w:rsid w:val="007B6C65"/>
    <w:rsid w:val="007B6DCF"/>
    <w:rsid w:val="007B6E50"/>
    <w:rsid w:val="007B712F"/>
    <w:rsid w:val="007B728C"/>
    <w:rsid w:val="007B753C"/>
    <w:rsid w:val="007B77B3"/>
    <w:rsid w:val="007B7A89"/>
    <w:rsid w:val="007C13DC"/>
    <w:rsid w:val="007C16BA"/>
    <w:rsid w:val="007C1C86"/>
    <w:rsid w:val="007C1F8A"/>
    <w:rsid w:val="007C27A8"/>
    <w:rsid w:val="007C2CE2"/>
    <w:rsid w:val="007C32D1"/>
    <w:rsid w:val="007C333E"/>
    <w:rsid w:val="007C3AF7"/>
    <w:rsid w:val="007C41A0"/>
    <w:rsid w:val="007C4451"/>
    <w:rsid w:val="007C4614"/>
    <w:rsid w:val="007C472F"/>
    <w:rsid w:val="007C515C"/>
    <w:rsid w:val="007C5306"/>
    <w:rsid w:val="007C5383"/>
    <w:rsid w:val="007C5A6C"/>
    <w:rsid w:val="007C5BFB"/>
    <w:rsid w:val="007C6124"/>
    <w:rsid w:val="007C6B1E"/>
    <w:rsid w:val="007C6C4D"/>
    <w:rsid w:val="007C6F40"/>
    <w:rsid w:val="007C754F"/>
    <w:rsid w:val="007C777E"/>
    <w:rsid w:val="007D041E"/>
    <w:rsid w:val="007D15D2"/>
    <w:rsid w:val="007D1898"/>
    <w:rsid w:val="007D1E72"/>
    <w:rsid w:val="007D263E"/>
    <w:rsid w:val="007D2C5C"/>
    <w:rsid w:val="007D2E50"/>
    <w:rsid w:val="007D37F3"/>
    <w:rsid w:val="007D3B40"/>
    <w:rsid w:val="007D3B49"/>
    <w:rsid w:val="007D4685"/>
    <w:rsid w:val="007D5182"/>
    <w:rsid w:val="007D57FB"/>
    <w:rsid w:val="007D592B"/>
    <w:rsid w:val="007D5C56"/>
    <w:rsid w:val="007D5E57"/>
    <w:rsid w:val="007D5F96"/>
    <w:rsid w:val="007D6031"/>
    <w:rsid w:val="007D6711"/>
    <w:rsid w:val="007D6D54"/>
    <w:rsid w:val="007D6E44"/>
    <w:rsid w:val="007E074E"/>
    <w:rsid w:val="007E0DA9"/>
    <w:rsid w:val="007E0E3A"/>
    <w:rsid w:val="007E0F76"/>
    <w:rsid w:val="007E0FE5"/>
    <w:rsid w:val="007E1633"/>
    <w:rsid w:val="007E307F"/>
    <w:rsid w:val="007E33D1"/>
    <w:rsid w:val="007E42AD"/>
    <w:rsid w:val="007E487E"/>
    <w:rsid w:val="007E56A7"/>
    <w:rsid w:val="007E5BED"/>
    <w:rsid w:val="007E5C65"/>
    <w:rsid w:val="007E5C95"/>
    <w:rsid w:val="007E651D"/>
    <w:rsid w:val="007E6972"/>
    <w:rsid w:val="007E771F"/>
    <w:rsid w:val="007F036F"/>
    <w:rsid w:val="007F037E"/>
    <w:rsid w:val="007F0AD9"/>
    <w:rsid w:val="007F2DD4"/>
    <w:rsid w:val="007F306F"/>
    <w:rsid w:val="007F377C"/>
    <w:rsid w:val="007F3B46"/>
    <w:rsid w:val="007F3CA0"/>
    <w:rsid w:val="007F40B3"/>
    <w:rsid w:val="007F4A0C"/>
    <w:rsid w:val="007F59EF"/>
    <w:rsid w:val="007F5B5C"/>
    <w:rsid w:val="007F5B95"/>
    <w:rsid w:val="007F5CD3"/>
    <w:rsid w:val="007F6037"/>
    <w:rsid w:val="007F638E"/>
    <w:rsid w:val="007F6567"/>
    <w:rsid w:val="007F66B2"/>
    <w:rsid w:val="007F6B25"/>
    <w:rsid w:val="007F6E08"/>
    <w:rsid w:val="007F77CE"/>
    <w:rsid w:val="007F7C14"/>
    <w:rsid w:val="0080037C"/>
    <w:rsid w:val="0080053D"/>
    <w:rsid w:val="00800583"/>
    <w:rsid w:val="008006A7"/>
    <w:rsid w:val="00801999"/>
    <w:rsid w:val="00801B9B"/>
    <w:rsid w:val="0080223F"/>
    <w:rsid w:val="008024FE"/>
    <w:rsid w:val="00802552"/>
    <w:rsid w:val="008027AD"/>
    <w:rsid w:val="008052E4"/>
    <w:rsid w:val="00805370"/>
    <w:rsid w:val="0080558A"/>
    <w:rsid w:val="00805DB5"/>
    <w:rsid w:val="00806062"/>
    <w:rsid w:val="00806233"/>
    <w:rsid w:val="00806FDE"/>
    <w:rsid w:val="00810129"/>
    <w:rsid w:val="00810A6A"/>
    <w:rsid w:val="00810F7B"/>
    <w:rsid w:val="0081152B"/>
    <w:rsid w:val="00811806"/>
    <w:rsid w:val="00811DB5"/>
    <w:rsid w:val="00812192"/>
    <w:rsid w:val="00812379"/>
    <w:rsid w:val="0081245D"/>
    <w:rsid w:val="0081335E"/>
    <w:rsid w:val="00813A8F"/>
    <w:rsid w:val="00814132"/>
    <w:rsid w:val="0081445F"/>
    <w:rsid w:val="00814945"/>
    <w:rsid w:val="00814D2A"/>
    <w:rsid w:val="00814F7E"/>
    <w:rsid w:val="00815BEE"/>
    <w:rsid w:val="00815C5D"/>
    <w:rsid w:val="00815D8A"/>
    <w:rsid w:val="00815E5F"/>
    <w:rsid w:val="00816320"/>
    <w:rsid w:val="00816861"/>
    <w:rsid w:val="00816AAC"/>
    <w:rsid w:val="00816ED3"/>
    <w:rsid w:val="00816F7A"/>
    <w:rsid w:val="00817290"/>
    <w:rsid w:val="0081762B"/>
    <w:rsid w:val="0081776E"/>
    <w:rsid w:val="008211C7"/>
    <w:rsid w:val="00821365"/>
    <w:rsid w:val="0082179F"/>
    <w:rsid w:val="008224EB"/>
    <w:rsid w:val="0082331D"/>
    <w:rsid w:val="008233D0"/>
    <w:rsid w:val="0082405D"/>
    <w:rsid w:val="008240CC"/>
    <w:rsid w:val="008248CD"/>
    <w:rsid w:val="00825C5C"/>
    <w:rsid w:val="008260C3"/>
    <w:rsid w:val="0082641E"/>
    <w:rsid w:val="00826AFD"/>
    <w:rsid w:val="00826CFB"/>
    <w:rsid w:val="00827404"/>
    <w:rsid w:val="008304C5"/>
    <w:rsid w:val="00831299"/>
    <w:rsid w:val="008314E9"/>
    <w:rsid w:val="00831EDE"/>
    <w:rsid w:val="008327FC"/>
    <w:rsid w:val="00832851"/>
    <w:rsid w:val="00832F5C"/>
    <w:rsid w:val="00833008"/>
    <w:rsid w:val="0083399B"/>
    <w:rsid w:val="0083415A"/>
    <w:rsid w:val="00834C40"/>
    <w:rsid w:val="00834E65"/>
    <w:rsid w:val="00835AD8"/>
    <w:rsid w:val="00835D02"/>
    <w:rsid w:val="008364F1"/>
    <w:rsid w:val="00836656"/>
    <w:rsid w:val="008368E8"/>
    <w:rsid w:val="00836B41"/>
    <w:rsid w:val="00837505"/>
    <w:rsid w:val="008402BF"/>
    <w:rsid w:val="008408FC"/>
    <w:rsid w:val="00840CEF"/>
    <w:rsid w:val="00840F06"/>
    <w:rsid w:val="0084158C"/>
    <w:rsid w:val="00841D08"/>
    <w:rsid w:val="00841E17"/>
    <w:rsid w:val="00841F24"/>
    <w:rsid w:val="008422F7"/>
    <w:rsid w:val="0084255E"/>
    <w:rsid w:val="00842ED8"/>
    <w:rsid w:val="00843401"/>
    <w:rsid w:val="0084343F"/>
    <w:rsid w:val="00843F15"/>
    <w:rsid w:val="00843FBA"/>
    <w:rsid w:val="008440C4"/>
    <w:rsid w:val="0084460C"/>
    <w:rsid w:val="008448E6"/>
    <w:rsid w:val="00844A87"/>
    <w:rsid w:val="00844B32"/>
    <w:rsid w:val="00844DD0"/>
    <w:rsid w:val="008452D9"/>
    <w:rsid w:val="00845458"/>
    <w:rsid w:val="008454DB"/>
    <w:rsid w:val="008459AB"/>
    <w:rsid w:val="00845A8B"/>
    <w:rsid w:val="00845A95"/>
    <w:rsid w:val="00845D41"/>
    <w:rsid w:val="00846169"/>
    <w:rsid w:val="008463D4"/>
    <w:rsid w:val="00846A9D"/>
    <w:rsid w:val="00846B81"/>
    <w:rsid w:val="00847B72"/>
    <w:rsid w:val="00847DD0"/>
    <w:rsid w:val="00850B6C"/>
    <w:rsid w:val="008519CE"/>
    <w:rsid w:val="00851C97"/>
    <w:rsid w:val="008528BF"/>
    <w:rsid w:val="00852CE1"/>
    <w:rsid w:val="008539AC"/>
    <w:rsid w:val="008542CC"/>
    <w:rsid w:val="0085431A"/>
    <w:rsid w:val="008543E3"/>
    <w:rsid w:val="008547A1"/>
    <w:rsid w:val="008554D4"/>
    <w:rsid w:val="008557CA"/>
    <w:rsid w:val="0085594A"/>
    <w:rsid w:val="00855AE9"/>
    <w:rsid w:val="00855EC9"/>
    <w:rsid w:val="0085691D"/>
    <w:rsid w:val="00856DE3"/>
    <w:rsid w:val="0085761C"/>
    <w:rsid w:val="00857814"/>
    <w:rsid w:val="00857EFF"/>
    <w:rsid w:val="008600CF"/>
    <w:rsid w:val="00860313"/>
    <w:rsid w:val="00860564"/>
    <w:rsid w:val="00860A8D"/>
    <w:rsid w:val="008611F0"/>
    <w:rsid w:val="00862700"/>
    <w:rsid w:val="00863138"/>
    <w:rsid w:val="008641CF"/>
    <w:rsid w:val="00864489"/>
    <w:rsid w:val="008645CE"/>
    <w:rsid w:val="00864D7A"/>
    <w:rsid w:val="00865913"/>
    <w:rsid w:val="00865BFD"/>
    <w:rsid w:val="00865E19"/>
    <w:rsid w:val="008661CA"/>
    <w:rsid w:val="00867022"/>
    <w:rsid w:val="0086731F"/>
    <w:rsid w:val="00867D39"/>
    <w:rsid w:val="00867D6F"/>
    <w:rsid w:val="0087063D"/>
    <w:rsid w:val="00870961"/>
    <w:rsid w:val="00871A7E"/>
    <w:rsid w:val="00872353"/>
    <w:rsid w:val="008725C4"/>
    <w:rsid w:val="0087296D"/>
    <w:rsid w:val="00872E08"/>
    <w:rsid w:val="00873011"/>
    <w:rsid w:val="0087356F"/>
    <w:rsid w:val="008740CC"/>
    <w:rsid w:val="008748A9"/>
    <w:rsid w:val="00874C28"/>
    <w:rsid w:val="00874C3D"/>
    <w:rsid w:val="00874F2C"/>
    <w:rsid w:val="00875BAF"/>
    <w:rsid w:val="00875C17"/>
    <w:rsid w:val="00875DF6"/>
    <w:rsid w:val="00876105"/>
    <w:rsid w:val="00876202"/>
    <w:rsid w:val="00876674"/>
    <w:rsid w:val="00876774"/>
    <w:rsid w:val="008767C6"/>
    <w:rsid w:val="008778E5"/>
    <w:rsid w:val="0087795A"/>
    <w:rsid w:val="008804C7"/>
    <w:rsid w:val="0088076D"/>
    <w:rsid w:val="008807F1"/>
    <w:rsid w:val="008812AA"/>
    <w:rsid w:val="0088157A"/>
    <w:rsid w:val="00881B9F"/>
    <w:rsid w:val="00882BC2"/>
    <w:rsid w:val="00882F1B"/>
    <w:rsid w:val="0088303A"/>
    <w:rsid w:val="008832B2"/>
    <w:rsid w:val="00883729"/>
    <w:rsid w:val="00883EF6"/>
    <w:rsid w:val="008840D4"/>
    <w:rsid w:val="008846C3"/>
    <w:rsid w:val="00884EA3"/>
    <w:rsid w:val="00885B65"/>
    <w:rsid w:val="0088642C"/>
    <w:rsid w:val="00886767"/>
    <w:rsid w:val="00886782"/>
    <w:rsid w:val="00886D98"/>
    <w:rsid w:val="00887122"/>
    <w:rsid w:val="0088717B"/>
    <w:rsid w:val="008879C7"/>
    <w:rsid w:val="00887B05"/>
    <w:rsid w:val="008906BD"/>
    <w:rsid w:val="008921CB"/>
    <w:rsid w:val="00892284"/>
    <w:rsid w:val="00892465"/>
    <w:rsid w:val="00892A6B"/>
    <w:rsid w:val="00892E09"/>
    <w:rsid w:val="00892F86"/>
    <w:rsid w:val="00893102"/>
    <w:rsid w:val="008932DA"/>
    <w:rsid w:val="00894B9B"/>
    <w:rsid w:val="00894C43"/>
    <w:rsid w:val="00895115"/>
    <w:rsid w:val="00895BE6"/>
    <w:rsid w:val="00895C81"/>
    <w:rsid w:val="00895EEE"/>
    <w:rsid w:val="00895F20"/>
    <w:rsid w:val="008960A7"/>
    <w:rsid w:val="008960BD"/>
    <w:rsid w:val="00896179"/>
    <w:rsid w:val="00896F27"/>
    <w:rsid w:val="00897B6A"/>
    <w:rsid w:val="008A080C"/>
    <w:rsid w:val="008A0BE1"/>
    <w:rsid w:val="008A0FCE"/>
    <w:rsid w:val="008A1124"/>
    <w:rsid w:val="008A1435"/>
    <w:rsid w:val="008A161E"/>
    <w:rsid w:val="008A168D"/>
    <w:rsid w:val="008A185B"/>
    <w:rsid w:val="008A1B7B"/>
    <w:rsid w:val="008A2155"/>
    <w:rsid w:val="008A22AB"/>
    <w:rsid w:val="008A2914"/>
    <w:rsid w:val="008A2D29"/>
    <w:rsid w:val="008A3454"/>
    <w:rsid w:val="008A3836"/>
    <w:rsid w:val="008A3933"/>
    <w:rsid w:val="008A3FC0"/>
    <w:rsid w:val="008A425F"/>
    <w:rsid w:val="008A4326"/>
    <w:rsid w:val="008A435C"/>
    <w:rsid w:val="008A4BED"/>
    <w:rsid w:val="008A53C1"/>
    <w:rsid w:val="008A5899"/>
    <w:rsid w:val="008A5E61"/>
    <w:rsid w:val="008A6282"/>
    <w:rsid w:val="008A6426"/>
    <w:rsid w:val="008A68C2"/>
    <w:rsid w:val="008A6E16"/>
    <w:rsid w:val="008A720F"/>
    <w:rsid w:val="008A745D"/>
    <w:rsid w:val="008A7B2C"/>
    <w:rsid w:val="008A7BEF"/>
    <w:rsid w:val="008B0376"/>
    <w:rsid w:val="008B03BC"/>
    <w:rsid w:val="008B07B8"/>
    <w:rsid w:val="008B0812"/>
    <w:rsid w:val="008B0A40"/>
    <w:rsid w:val="008B0A99"/>
    <w:rsid w:val="008B0DAF"/>
    <w:rsid w:val="008B0E72"/>
    <w:rsid w:val="008B1E24"/>
    <w:rsid w:val="008B2A73"/>
    <w:rsid w:val="008B2CA2"/>
    <w:rsid w:val="008B2D6D"/>
    <w:rsid w:val="008B3168"/>
    <w:rsid w:val="008B3218"/>
    <w:rsid w:val="008B3362"/>
    <w:rsid w:val="008B3A14"/>
    <w:rsid w:val="008B5730"/>
    <w:rsid w:val="008B5841"/>
    <w:rsid w:val="008B5844"/>
    <w:rsid w:val="008B5872"/>
    <w:rsid w:val="008B59FF"/>
    <w:rsid w:val="008B5F20"/>
    <w:rsid w:val="008B6329"/>
    <w:rsid w:val="008B6B35"/>
    <w:rsid w:val="008B6C65"/>
    <w:rsid w:val="008B6CCA"/>
    <w:rsid w:val="008B7C7B"/>
    <w:rsid w:val="008B7E0C"/>
    <w:rsid w:val="008C0241"/>
    <w:rsid w:val="008C0366"/>
    <w:rsid w:val="008C0D56"/>
    <w:rsid w:val="008C0E0E"/>
    <w:rsid w:val="008C0E83"/>
    <w:rsid w:val="008C1099"/>
    <w:rsid w:val="008C200D"/>
    <w:rsid w:val="008C2E39"/>
    <w:rsid w:val="008C308E"/>
    <w:rsid w:val="008C3771"/>
    <w:rsid w:val="008C38D7"/>
    <w:rsid w:val="008C3925"/>
    <w:rsid w:val="008C3A8A"/>
    <w:rsid w:val="008C3B33"/>
    <w:rsid w:val="008C42D0"/>
    <w:rsid w:val="008C4B97"/>
    <w:rsid w:val="008C4E9E"/>
    <w:rsid w:val="008C4F2C"/>
    <w:rsid w:val="008C4F3B"/>
    <w:rsid w:val="008C52AD"/>
    <w:rsid w:val="008C53C6"/>
    <w:rsid w:val="008C53DC"/>
    <w:rsid w:val="008C55B1"/>
    <w:rsid w:val="008C58FA"/>
    <w:rsid w:val="008C5A1D"/>
    <w:rsid w:val="008C5EE2"/>
    <w:rsid w:val="008C6663"/>
    <w:rsid w:val="008C6A34"/>
    <w:rsid w:val="008C6B4B"/>
    <w:rsid w:val="008C701F"/>
    <w:rsid w:val="008C71E6"/>
    <w:rsid w:val="008C74BB"/>
    <w:rsid w:val="008D000F"/>
    <w:rsid w:val="008D0DD5"/>
    <w:rsid w:val="008D1450"/>
    <w:rsid w:val="008D1C98"/>
    <w:rsid w:val="008D1E7F"/>
    <w:rsid w:val="008D3241"/>
    <w:rsid w:val="008D337D"/>
    <w:rsid w:val="008D394A"/>
    <w:rsid w:val="008D3A6F"/>
    <w:rsid w:val="008D4258"/>
    <w:rsid w:val="008D465C"/>
    <w:rsid w:val="008D4676"/>
    <w:rsid w:val="008D5451"/>
    <w:rsid w:val="008D5BD7"/>
    <w:rsid w:val="008D5D6A"/>
    <w:rsid w:val="008D6C4F"/>
    <w:rsid w:val="008D74CD"/>
    <w:rsid w:val="008D752D"/>
    <w:rsid w:val="008D7B9A"/>
    <w:rsid w:val="008E09A6"/>
    <w:rsid w:val="008E1962"/>
    <w:rsid w:val="008E260A"/>
    <w:rsid w:val="008E2CA7"/>
    <w:rsid w:val="008E2F0E"/>
    <w:rsid w:val="008E4121"/>
    <w:rsid w:val="008E46A5"/>
    <w:rsid w:val="008E49AC"/>
    <w:rsid w:val="008E4EB2"/>
    <w:rsid w:val="008E4F6D"/>
    <w:rsid w:val="008E564B"/>
    <w:rsid w:val="008E5A19"/>
    <w:rsid w:val="008E5DA5"/>
    <w:rsid w:val="008E63A5"/>
    <w:rsid w:val="008E67B2"/>
    <w:rsid w:val="008E6C93"/>
    <w:rsid w:val="008E6EE7"/>
    <w:rsid w:val="008E7403"/>
    <w:rsid w:val="008E7A49"/>
    <w:rsid w:val="008F0A50"/>
    <w:rsid w:val="008F0B44"/>
    <w:rsid w:val="008F0C3C"/>
    <w:rsid w:val="008F0D3F"/>
    <w:rsid w:val="008F0DA2"/>
    <w:rsid w:val="008F13D6"/>
    <w:rsid w:val="008F2437"/>
    <w:rsid w:val="008F2698"/>
    <w:rsid w:val="008F27E7"/>
    <w:rsid w:val="008F2922"/>
    <w:rsid w:val="008F2B58"/>
    <w:rsid w:val="008F3432"/>
    <w:rsid w:val="008F3DE9"/>
    <w:rsid w:val="008F3E44"/>
    <w:rsid w:val="008F4485"/>
    <w:rsid w:val="008F44B0"/>
    <w:rsid w:val="008F4695"/>
    <w:rsid w:val="008F4A06"/>
    <w:rsid w:val="008F521B"/>
    <w:rsid w:val="008F5490"/>
    <w:rsid w:val="008F5617"/>
    <w:rsid w:val="008F592F"/>
    <w:rsid w:val="008F5CDA"/>
    <w:rsid w:val="008F6779"/>
    <w:rsid w:val="008F79A0"/>
    <w:rsid w:val="00900157"/>
    <w:rsid w:val="0090082C"/>
    <w:rsid w:val="00900D08"/>
    <w:rsid w:val="00900EB5"/>
    <w:rsid w:val="009010EE"/>
    <w:rsid w:val="0090120A"/>
    <w:rsid w:val="0090298F"/>
    <w:rsid w:val="00902A3A"/>
    <w:rsid w:val="00902D56"/>
    <w:rsid w:val="00902D7A"/>
    <w:rsid w:val="009032B5"/>
    <w:rsid w:val="00903385"/>
    <w:rsid w:val="009034C8"/>
    <w:rsid w:val="00903D4F"/>
    <w:rsid w:val="00903DC7"/>
    <w:rsid w:val="00904B91"/>
    <w:rsid w:val="00904D40"/>
    <w:rsid w:val="00904DAC"/>
    <w:rsid w:val="00904F79"/>
    <w:rsid w:val="00905C73"/>
    <w:rsid w:val="00905D5F"/>
    <w:rsid w:val="00905E28"/>
    <w:rsid w:val="00906523"/>
    <w:rsid w:val="00906575"/>
    <w:rsid w:val="0090679C"/>
    <w:rsid w:val="009072C5"/>
    <w:rsid w:val="009073F4"/>
    <w:rsid w:val="009075F2"/>
    <w:rsid w:val="00907FEF"/>
    <w:rsid w:val="00910100"/>
    <w:rsid w:val="00910156"/>
    <w:rsid w:val="00910D2B"/>
    <w:rsid w:val="0091110A"/>
    <w:rsid w:val="0091125A"/>
    <w:rsid w:val="00911284"/>
    <w:rsid w:val="00911C06"/>
    <w:rsid w:val="009123F1"/>
    <w:rsid w:val="0091258C"/>
    <w:rsid w:val="009125AB"/>
    <w:rsid w:val="00912C63"/>
    <w:rsid w:val="00912DAA"/>
    <w:rsid w:val="00913460"/>
    <w:rsid w:val="0091354F"/>
    <w:rsid w:val="0091361B"/>
    <w:rsid w:val="00913A21"/>
    <w:rsid w:val="00914C0A"/>
    <w:rsid w:val="009153E5"/>
    <w:rsid w:val="00915404"/>
    <w:rsid w:val="00915A56"/>
    <w:rsid w:val="009168F6"/>
    <w:rsid w:val="00916FBA"/>
    <w:rsid w:val="00917694"/>
    <w:rsid w:val="00917C31"/>
    <w:rsid w:val="009206D0"/>
    <w:rsid w:val="00920839"/>
    <w:rsid w:val="00920E7D"/>
    <w:rsid w:val="0092153D"/>
    <w:rsid w:val="009217C3"/>
    <w:rsid w:val="00921B06"/>
    <w:rsid w:val="00921E13"/>
    <w:rsid w:val="00922D12"/>
    <w:rsid w:val="00923192"/>
    <w:rsid w:val="0092423D"/>
    <w:rsid w:val="00924FF3"/>
    <w:rsid w:val="00925214"/>
    <w:rsid w:val="00925FB5"/>
    <w:rsid w:val="00926114"/>
    <w:rsid w:val="00926180"/>
    <w:rsid w:val="00927BFD"/>
    <w:rsid w:val="0093092B"/>
    <w:rsid w:val="0093161D"/>
    <w:rsid w:val="0093209B"/>
    <w:rsid w:val="009326DF"/>
    <w:rsid w:val="00932FE7"/>
    <w:rsid w:val="00933015"/>
    <w:rsid w:val="009337CD"/>
    <w:rsid w:val="00933AFC"/>
    <w:rsid w:val="00934582"/>
    <w:rsid w:val="00934CD2"/>
    <w:rsid w:val="00934D54"/>
    <w:rsid w:val="009358DC"/>
    <w:rsid w:val="00935AC6"/>
    <w:rsid w:val="00936064"/>
    <w:rsid w:val="0093632F"/>
    <w:rsid w:val="0093719D"/>
    <w:rsid w:val="00940474"/>
    <w:rsid w:val="0094068E"/>
    <w:rsid w:val="00940A00"/>
    <w:rsid w:val="00940F78"/>
    <w:rsid w:val="00941C1A"/>
    <w:rsid w:val="00941EA0"/>
    <w:rsid w:val="00941F78"/>
    <w:rsid w:val="00942762"/>
    <w:rsid w:val="00942C33"/>
    <w:rsid w:val="00943AC1"/>
    <w:rsid w:val="00944A23"/>
    <w:rsid w:val="00944B87"/>
    <w:rsid w:val="0094518E"/>
    <w:rsid w:val="0094551F"/>
    <w:rsid w:val="00945F76"/>
    <w:rsid w:val="00946258"/>
    <w:rsid w:val="0094770D"/>
    <w:rsid w:val="009478B1"/>
    <w:rsid w:val="00947C24"/>
    <w:rsid w:val="00950175"/>
    <w:rsid w:val="00950413"/>
    <w:rsid w:val="00950DE2"/>
    <w:rsid w:val="00950E9A"/>
    <w:rsid w:val="0095100B"/>
    <w:rsid w:val="00951448"/>
    <w:rsid w:val="00951B3E"/>
    <w:rsid w:val="00952204"/>
    <w:rsid w:val="009523B5"/>
    <w:rsid w:val="00952670"/>
    <w:rsid w:val="009533CD"/>
    <w:rsid w:val="009533DF"/>
    <w:rsid w:val="009544B5"/>
    <w:rsid w:val="00954603"/>
    <w:rsid w:val="009546F6"/>
    <w:rsid w:val="00954879"/>
    <w:rsid w:val="00954E36"/>
    <w:rsid w:val="00955007"/>
    <w:rsid w:val="00955616"/>
    <w:rsid w:val="00955B2C"/>
    <w:rsid w:val="00955B46"/>
    <w:rsid w:val="0095644D"/>
    <w:rsid w:val="00956DFA"/>
    <w:rsid w:val="00957958"/>
    <w:rsid w:val="00960184"/>
    <w:rsid w:val="0096046F"/>
    <w:rsid w:val="00960BC1"/>
    <w:rsid w:val="00960F09"/>
    <w:rsid w:val="00960FE0"/>
    <w:rsid w:val="00961172"/>
    <w:rsid w:val="00961223"/>
    <w:rsid w:val="0096159F"/>
    <w:rsid w:val="00961715"/>
    <w:rsid w:val="00961BCD"/>
    <w:rsid w:val="00961DAA"/>
    <w:rsid w:val="0096228D"/>
    <w:rsid w:val="0096387A"/>
    <w:rsid w:val="009640A5"/>
    <w:rsid w:val="009649D7"/>
    <w:rsid w:val="00964B5B"/>
    <w:rsid w:val="009652B3"/>
    <w:rsid w:val="009659CB"/>
    <w:rsid w:val="009659F4"/>
    <w:rsid w:val="00965D41"/>
    <w:rsid w:val="00966024"/>
    <w:rsid w:val="00966617"/>
    <w:rsid w:val="00966680"/>
    <w:rsid w:val="009669CD"/>
    <w:rsid w:val="00966F63"/>
    <w:rsid w:val="00966FC0"/>
    <w:rsid w:val="00967160"/>
    <w:rsid w:val="009671FB"/>
    <w:rsid w:val="00967710"/>
    <w:rsid w:val="00967A14"/>
    <w:rsid w:val="00967A9C"/>
    <w:rsid w:val="00967CF5"/>
    <w:rsid w:val="00967E13"/>
    <w:rsid w:val="009710B5"/>
    <w:rsid w:val="009713DF"/>
    <w:rsid w:val="0097155B"/>
    <w:rsid w:val="00971655"/>
    <w:rsid w:val="00971FF0"/>
    <w:rsid w:val="00972396"/>
    <w:rsid w:val="00972C0B"/>
    <w:rsid w:val="00972C59"/>
    <w:rsid w:val="00972E33"/>
    <w:rsid w:val="00972F88"/>
    <w:rsid w:val="0097343B"/>
    <w:rsid w:val="009737A9"/>
    <w:rsid w:val="00973CD8"/>
    <w:rsid w:val="00974791"/>
    <w:rsid w:val="00974CD0"/>
    <w:rsid w:val="00976495"/>
    <w:rsid w:val="0097669E"/>
    <w:rsid w:val="00976BBE"/>
    <w:rsid w:val="00976C13"/>
    <w:rsid w:val="009771A0"/>
    <w:rsid w:val="009773E0"/>
    <w:rsid w:val="009775D4"/>
    <w:rsid w:val="00977C13"/>
    <w:rsid w:val="00977CB6"/>
    <w:rsid w:val="00980196"/>
    <w:rsid w:val="00980399"/>
    <w:rsid w:val="0098099A"/>
    <w:rsid w:val="00981042"/>
    <w:rsid w:val="00981690"/>
    <w:rsid w:val="00981D2E"/>
    <w:rsid w:val="00982074"/>
    <w:rsid w:val="0098313B"/>
    <w:rsid w:val="0098366F"/>
    <w:rsid w:val="00983986"/>
    <w:rsid w:val="00983B19"/>
    <w:rsid w:val="0098464C"/>
    <w:rsid w:val="00984889"/>
    <w:rsid w:val="009855BB"/>
    <w:rsid w:val="00986771"/>
    <w:rsid w:val="00986E36"/>
    <w:rsid w:val="00987B34"/>
    <w:rsid w:val="00990011"/>
    <w:rsid w:val="00990B6B"/>
    <w:rsid w:val="00990E21"/>
    <w:rsid w:val="009913FF"/>
    <w:rsid w:val="00991C23"/>
    <w:rsid w:val="00991E38"/>
    <w:rsid w:val="0099282E"/>
    <w:rsid w:val="00993ADF"/>
    <w:rsid w:val="009944B7"/>
    <w:rsid w:val="0099563C"/>
    <w:rsid w:val="0099587E"/>
    <w:rsid w:val="00995A32"/>
    <w:rsid w:val="00995EA2"/>
    <w:rsid w:val="00996583"/>
    <w:rsid w:val="00996659"/>
    <w:rsid w:val="00997756"/>
    <w:rsid w:val="009977B4"/>
    <w:rsid w:val="00997B3C"/>
    <w:rsid w:val="00997D6D"/>
    <w:rsid w:val="00997D84"/>
    <w:rsid w:val="009A02B1"/>
    <w:rsid w:val="009A049D"/>
    <w:rsid w:val="009A0920"/>
    <w:rsid w:val="009A110A"/>
    <w:rsid w:val="009A1184"/>
    <w:rsid w:val="009A1C1A"/>
    <w:rsid w:val="009A229E"/>
    <w:rsid w:val="009A242F"/>
    <w:rsid w:val="009A29F9"/>
    <w:rsid w:val="009A2FE2"/>
    <w:rsid w:val="009A307D"/>
    <w:rsid w:val="009A33FD"/>
    <w:rsid w:val="009A3DC0"/>
    <w:rsid w:val="009A48D4"/>
    <w:rsid w:val="009A4A2E"/>
    <w:rsid w:val="009A4E8A"/>
    <w:rsid w:val="009A4FF2"/>
    <w:rsid w:val="009A5514"/>
    <w:rsid w:val="009A5782"/>
    <w:rsid w:val="009A63EA"/>
    <w:rsid w:val="009A6498"/>
    <w:rsid w:val="009A75C6"/>
    <w:rsid w:val="009A7620"/>
    <w:rsid w:val="009A7633"/>
    <w:rsid w:val="009A7799"/>
    <w:rsid w:val="009A77D0"/>
    <w:rsid w:val="009A79FD"/>
    <w:rsid w:val="009A7E0D"/>
    <w:rsid w:val="009B15A7"/>
    <w:rsid w:val="009B2DDB"/>
    <w:rsid w:val="009B311D"/>
    <w:rsid w:val="009B3BED"/>
    <w:rsid w:val="009B4B82"/>
    <w:rsid w:val="009B4E65"/>
    <w:rsid w:val="009B4F73"/>
    <w:rsid w:val="009B5365"/>
    <w:rsid w:val="009B5561"/>
    <w:rsid w:val="009B5926"/>
    <w:rsid w:val="009B5B99"/>
    <w:rsid w:val="009B5CDA"/>
    <w:rsid w:val="009B5F8F"/>
    <w:rsid w:val="009B6128"/>
    <w:rsid w:val="009B65DD"/>
    <w:rsid w:val="009B66C5"/>
    <w:rsid w:val="009B7910"/>
    <w:rsid w:val="009B7F32"/>
    <w:rsid w:val="009C096E"/>
    <w:rsid w:val="009C0C3B"/>
    <w:rsid w:val="009C1047"/>
    <w:rsid w:val="009C1867"/>
    <w:rsid w:val="009C1B1C"/>
    <w:rsid w:val="009C234A"/>
    <w:rsid w:val="009C2FA3"/>
    <w:rsid w:val="009C3056"/>
    <w:rsid w:val="009C3514"/>
    <w:rsid w:val="009C35B6"/>
    <w:rsid w:val="009C3874"/>
    <w:rsid w:val="009C392E"/>
    <w:rsid w:val="009C3DFD"/>
    <w:rsid w:val="009C525B"/>
    <w:rsid w:val="009C5B30"/>
    <w:rsid w:val="009C5D4B"/>
    <w:rsid w:val="009C7114"/>
    <w:rsid w:val="009C7152"/>
    <w:rsid w:val="009C7AA2"/>
    <w:rsid w:val="009D06E0"/>
    <w:rsid w:val="009D0AD3"/>
    <w:rsid w:val="009D1990"/>
    <w:rsid w:val="009D1DF9"/>
    <w:rsid w:val="009D2130"/>
    <w:rsid w:val="009D2206"/>
    <w:rsid w:val="009D3A97"/>
    <w:rsid w:val="009D3AED"/>
    <w:rsid w:val="009D3F5B"/>
    <w:rsid w:val="009D409E"/>
    <w:rsid w:val="009D42AC"/>
    <w:rsid w:val="009D4A71"/>
    <w:rsid w:val="009D4B73"/>
    <w:rsid w:val="009D4F4D"/>
    <w:rsid w:val="009D533D"/>
    <w:rsid w:val="009D5411"/>
    <w:rsid w:val="009D5532"/>
    <w:rsid w:val="009D661F"/>
    <w:rsid w:val="009D674A"/>
    <w:rsid w:val="009D6A72"/>
    <w:rsid w:val="009D6B33"/>
    <w:rsid w:val="009D79C9"/>
    <w:rsid w:val="009D7A24"/>
    <w:rsid w:val="009D7AD1"/>
    <w:rsid w:val="009D7F90"/>
    <w:rsid w:val="009E0C2A"/>
    <w:rsid w:val="009E0C4E"/>
    <w:rsid w:val="009E1794"/>
    <w:rsid w:val="009E4168"/>
    <w:rsid w:val="009E4E72"/>
    <w:rsid w:val="009E52C7"/>
    <w:rsid w:val="009E5454"/>
    <w:rsid w:val="009E5C86"/>
    <w:rsid w:val="009E76CD"/>
    <w:rsid w:val="009E7709"/>
    <w:rsid w:val="009E7BD9"/>
    <w:rsid w:val="009F0051"/>
    <w:rsid w:val="009F03FF"/>
    <w:rsid w:val="009F0A84"/>
    <w:rsid w:val="009F1189"/>
    <w:rsid w:val="009F1357"/>
    <w:rsid w:val="009F14E4"/>
    <w:rsid w:val="009F1725"/>
    <w:rsid w:val="009F1885"/>
    <w:rsid w:val="009F1EA3"/>
    <w:rsid w:val="009F2012"/>
    <w:rsid w:val="009F20D0"/>
    <w:rsid w:val="009F23FF"/>
    <w:rsid w:val="009F2B36"/>
    <w:rsid w:val="009F3816"/>
    <w:rsid w:val="009F45E3"/>
    <w:rsid w:val="009F4A15"/>
    <w:rsid w:val="009F5761"/>
    <w:rsid w:val="009F60D6"/>
    <w:rsid w:val="009F60F8"/>
    <w:rsid w:val="009F66E6"/>
    <w:rsid w:val="009F70A9"/>
    <w:rsid w:val="009F7141"/>
    <w:rsid w:val="009F74D7"/>
    <w:rsid w:val="009F74E1"/>
    <w:rsid w:val="009F75BC"/>
    <w:rsid w:val="00A01926"/>
    <w:rsid w:val="00A01C24"/>
    <w:rsid w:val="00A025A8"/>
    <w:rsid w:val="00A0272D"/>
    <w:rsid w:val="00A02B4D"/>
    <w:rsid w:val="00A035BA"/>
    <w:rsid w:val="00A03BB5"/>
    <w:rsid w:val="00A03E36"/>
    <w:rsid w:val="00A04638"/>
    <w:rsid w:val="00A04987"/>
    <w:rsid w:val="00A04CBD"/>
    <w:rsid w:val="00A05B45"/>
    <w:rsid w:val="00A061F2"/>
    <w:rsid w:val="00A0652F"/>
    <w:rsid w:val="00A06D48"/>
    <w:rsid w:val="00A07746"/>
    <w:rsid w:val="00A07BA3"/>
    <w:rsid w:val="00A07FD7"/>
    <w:rsid w:val="00A10283"/>
    <w:rsid w:val="00A1058D"/>
    <w:rsid w:val="00A10AE9"/>
    <w:rsid w:val="00A116BA"/>
    <w:rsid w:val="00A117C4"/>
    <w:rsid w:val="00A11AB8"/>
    <w:rsid w:val="00A129BA"/>
    <w:rsid w:val="00A1348F"/>
    <w:rsid w:val="00A13503"/>
    <w:rsid w:val="00A13527"/>
    <w:rsid w:val="00A13849"/>
    <w:rsid w:val="00A14449"/>
    <w:rsid w:val="00A14838"/>
    <w:rsid w:val="00A14A50"/>
    <w:rsid w:val="00A14E7E"/>
    <w:rsid w:val="00A15525"/>
    <w:rsid w:val="00A156B9"/>
    <w:rsid w:val="00A15F6B"/>
    <w:rsid w:val="00A16565"/>
    <w:rsid w:val="00A168DC"/>
    <w:rsid w:val="00A16D59"/>
    <w:rsid w:val="00A170C9"/>
    <w:rsid w:val="00A17152"/>
    <w:rsid w:val="00A17646"/>
    <w:rsid w:val="00A2022D"/>
    <w:rsid w:val="00A20993"/>
    <w:rsid w:val="00A20DD0"/>
    <w:rsid w:val="00A21723"/>
    <w:rsid w:val="00A21C0D"/>
    <w:rsid w:val="00A223B4"/>
    <w:rsid w:val="00A22926"/>
    <w:rsid w:val="00A22D11"/>
    <w:rsid w:val="00A22D4E"/>
    <w:rsid w:val="00A2360F"/>
    <w:rsid w:val="00A239C7"/>
    <w:rsid w:val="00A23A31"/>
    <w:rsid w:val="00A23B86"/>
    <w:rsid w:val="00A24326"/>
    <w:rsid w:val="00A24664"/>
    <w:rsid w:val="00A249F6"/>
    <w:rsid w:val="00A24A22"/>
    <w:rsid w:val="00A24A36"/>
    <w:rsid w:val="00A24B0B"/>
    <w:rsid w:val="00A25175"/>
    <w:rsid w:val="00A251B2"/>
    <w:rsid w:val="00A26157"/>
    <w:rsid w:val="00A26256"/>
    <w:rsid w:val="00A26399"/>
    <w:rsid w:val="00A26A27"/>
    <w:rsid w:val="00A26CE0"/>
    <w:rsid w:val="00A2711B"/>
    <w:rsid w:val="00A2732E"/>
    <w:rsid w:val="00A2767A"/>
    <w:rsid w:val="00A27B1D"/>
    <w:rsid w:val="00A27E11"/>
    <w:rsid w:val="00A27ECF"/>
    <w:rsid w:val="00A30499"/>
    <w:rsid w:val="00A30634"/>
    <w:rsid w:val="00A307F3"/>
    <w:rsid w:val="00A312C6"/>
    <w:rsid w:val="00A31645"/>
    <w:rsid w:val="00A318DA"/>
    <w:rsid w:val="00A329A4"/>
    <w:rsid w:val="00A33FB0"/>
    <w:rsid w:val="00A34942"/>
    <w:rsid w:val="00A352B1"/>
    <w:rsid w:val="00A35354"/>
    <w:rsid w:val="00A3570A"/>
    <w:rsid w:val="00A35B5C"/>
    <w:rsid w:val="00A35B7F"/>
    <w:rsid w:val="00A35C34"/>
    <w:rsid w:val="00A362A3"/>
    <w:rsid w:val="00A36305"/>
    <w:rsid w:val="00A368FA"/>
    <w:rsid w:val="00A370E1"/>
    <w:rsid w:val="00A37310"/>
    <w:rsid w:val="00A373F5"/>
    <w:rsid w:val="00A378DA"/>
    <w:rsid w:val="00A37BA2"/>
    <w:rsid w:val="00A37E3B"/>
    <w:rsid w:val="00A4048D"/>
    <w:rsid w:val="00A406F4"/>
    <w:rsid w:val="00A41380"/>
    <w:rsid w:val="00A4139C"/>
    <w:rsid w:val="00A4147B"/>
    <w:rsid w:val="00A419FB"/>
    <w:rsid w:val="00A42293"/>
    <w:rsid w:val="00A42E94"/>
    <w:rsid w:val="00A43028"/>
    <w:rsid w:val="00A43736"/>
    <w:rsid w:val="00A43918"/>
    <w:rsid w:val="00A445B3"/>
    <w:rsid w:val="00A44654"/>
    <w:rsid w:val="00A44C24"/>
    <w:rsid w:val="00A44F4C"/>
    <w:rsid w:val="00A45344"/>
    <w:rsid w:val="00A45C57"/>
    <w:rsid w:val="00A45E9B"/>
    <w:rsid w:val="00A47080"/>
    <w:rsid w:val="00A470EE"/>
    <w:rsid w:val="00A4766B"/>
    <w:rsid w:val="00A47926"/>
    <w:rsid w:val="00A47DB6"/>
    <w:rsid w:val="00A50840"/>
    <w:rsid w:val="00A50BB2"/>
    <w:rsid w:val="00A50ED9"/>
    <w:rsid w:val="00A516A9"/>
    <w:rsid w:val="00A5186E"/>
    <w:rsid w:val="00A518CA"/>
    <w:rsid w:val="00A51CA0"/>
    <w:rsid w:val="00A51D25"/>
    <w:rsid w:val="00A524FB"/>
    <w:rsid w:val="00A52506"/>
    <w:rsid w:val="00A5252E"/>
    <w:rsid w:val="00A52E9A"/>
    <w:rsid w:val="00A53420"/>
    <w:rsid w:val="00A562C2"/>
    <w:rsid w:val="00A56384"/>
    <w:rsid w:val="00A563BA"/>
    <w:rsid w:val="00A5665A"/>
    <w:rsid w:val="00A566D4"/>
    <w:rsid w:val="00A56CEE"/>
    <w:rsid w:val="00A5744A"/>
    <w:rsid w:val="00A60384"/>
    <w:rsid w:val="00A603C6"/>
    <w:rsid w:val="00A60444"/>
    <w:rsid w:val="00A604B3"/>
    <w:rsid w:val="00A6061C"/>
    <w:rsid w:val="00A60852"/>
    <w:rsid w:val="00A60915"/>
    <w:rsid w:val="00A60A4A"/>
    <w:rsid w:val="00A60B1B"/>
    <w:rsid w:val="00A60D98"/>
    <w:rsid w:val="00A616F5"/>
    <w:rsid w:val="00A61BA6"/>
    <w:rsid w:val="00A63837"/>
    <w:rsid w:val="00A638E4"/>
    <w:rsid w:val="00A64089"/>
    <w:rsid w:val="00A6439E"/>
    <w:rsid w:val="00A645E0"/>
    <w:rsid w:val="00A65777"/>
    <w:rsid w:val="00A65A20"/>
    <w:rsid w:val="00A666BD"/>
    <w:rsid w:val="00A6697D"/>
    <w:rsid w:val="00A66A0A"/>
    <w:rsid w:val="00A66ED5"/>
    <w:rsid w:val="00A6703C"/>
    <w:rsid w:val="00A672A8"/>
    <w:rsid w:val="00A67659"/>
    <w:rsid w:val="00A67A05"/>
    <w:rsid w:val="00A70362"/>
    <w:rsid w:val="00A70751"/>
    <w:rsid w:val="00A734E0"/>
    <w:rsid w:val="00A7352F"/>
    <w:rsid w:val="00A73AB4"/>
    <w:rsid w:val="00A73E46"/>
    <w:rsid w:val="00A740A4"/>
    <w:rsid w:val="00A74292"/>
    <w:rsid w:val="00A7486F"/>
    <w:rsid w:val="00A74CAB"/>
    <w:rsid w:val="00A75250"/>
    <w:rsid w:val="00A75592"/>
    <w:rsid w:val="00A7583B"/>
    <w:rsid w:val="00A75C76"/>
    <w:rsid w:val="00A75D8A"/>
    <w:rsid w:val="00A761CC"/>
    <w:rsid w:val="00A7643A"/>
    <w:rsid w:val="00A77206"/>
    <w:rsid w:val="00A77361"/>
    <w:rsid w:val="00A801D7"/>
    <w:rsid w:val="00A80CDD"/>
    <w:rsid w:val="00A81658"/>
    <w:rsid w:val="00A81ECB"/>
    <w:rsid w:val="00A820FA"/>
    <w:rsid w:val="00A826A2"/>
    <w:rsid w:val="00A82816"/>
    <w:rsid w:val="00A82FF1"/>
    <w:rsid w:val="00A84265"/>
    <w:rsid w:val="00A85AC1"/>
    <w:rsid w:val="00A85B31"/>
    <w:rsid w:val="00A85C0E"/>
    <w:rsid w:val="00A86E6D"/>
    <w:rsid w:val="00A877D3"/>
    <w:rsid w:val="00A87A49"/>
    <w:rsid w:val="00A90078"/>
    <w:rsid w:val="00A90150"/>
    <w:rsid w:val="00A90A84"/>
    <w:rsid w:val="00A910A5"/>
    <w:rsid w:val="00A9195F"/>
    <w:rsid w:val="00A921A3"/>
    <w:rsid w:val="00A92332"/>
    <w:rsid w:val="00A92710"/>
    <w:rsid w:val="00A93511"/>
    <w:rsid w:val="00A936F3"/>
    <w:rsid w:val="00A93791"/>
    <w:rsid w:val="00A941C8"/>
    <w:rsid w:val="00A94427"/>
    <w:rsid w:val="00A9444A"/>
    <w:rsid w:val="00A94D1F"/>
    <w:rsid w:val="00A94DEF"/>
    <w:rsid w:val="00A94F07"/>
    <w:rsid w:val="00A9607A"/>
    <w:rsid w:val="00A96131"/>
    <w:rsid w:val="00A9643D"/>
    <w:rsid w:val="00A970F4"/>
    <w:rsid w:val="00A97CFA"/>
    <w:rsid w:val="00A97F97"/>
    <w:rsid w:val="00AA004B"/>
    <w:rsid w:val="00AA0826"/>
    <w:rsid w:val="00AA09D1"/>
    <w:rsid w:val="00AA1107"/>
    <w:rsid w:val="00AA1A8F"/>
    <w:rsid w:val="00AA1FF0"/>
    <w:rsid w:val="00AA21D2"/>
    <w:rsid w:val="00AA2AC8"/>
    <w:rsid w:val="00AA2FEE"/>
    <w:rsid w:val="00AA37C1"/>
    <w:rsid w:val="00AA3FC7"/>
    <w:rsid w:val="00AA45C8"/>
    <w:rsid w:val="00AA4FE5"/>
    <w:rsid w:val="00AA56C3"/>
    <w:rsid w:val="00AA5C03"/>
    <w:rsid w:val="00AA6005"/>
    <w:rsid w:val="00AA6109"/>
    <w:rsid w:val="00AA62B3"/>
    <w:rsid w:val="00AA6369"/>
    <w:rsid w:val="00AA68C5"/>
    <w:rsid w:val="00AA693B"/>
    <w:rsid w:val="00AA69A6"/>
    <w:rsid w:val="00AA6D93"/>
    <w:rsid w:val="00AA7060"/>
    <w:rsid w:val="00AA70E6"/>
    <w:rsid w:val="00AA7A53"/>
    <w:rsid w:val="00AA7EED"/>
    <w:rsid w:val="00AB0540"/>
    <w:rsid w:val="00AB0B23"/>
    <w:rsid w:val="00AB0C6F"/>
    <w:rsid w:val="00AB0E3F"/>
    <w:rsid w:val="00AB10C6"/>
    <w:rsid w:val="00AB1E86"/>
    <w:rsid w:val="00AB2462"/>
    <w:rsid w:val="00AB2522"/>
    <w:rsid w:val="00AB356D"/>
    <w:rsid w:val="00AB3651"/>
    <w:rsid w:val="00AB3BE1"/>
    <w:rsid w:val="00AB3CDF"/>
    <w:rsid w:val="00AB3F25"/>
    <w:rsid w:val="00AB5383"/>
    <w:rsid w:val="00AB555B"/>
    <w:rsid w:val="00AB604F"/>
    <w:rsid w:val="00AB615D"/>
    <w:rsid w:val="00AB6F7F"/>
    <w:rsid w:val="00AB70E7"/>
    <w:rsid w:val="00AB7371"/>
    <w:rsid w:val="00AB7DF9"/>
    <w:rsid w:val="00AC0080"/>
    <w:rsid w:val="00AC02A1"/>
    <w:rsid w:val="00AC0D7F"/>
    <w:rsid w:val="00AC0FF7"/>
    <w:rsid w:val="00AC159E"/>
    <w:rsid w:val="00AC19A9"/>
    <w:rsid w:val="00AC1CEE"/>
    <w:rsid w:val="00AC1FEF"/>
    <w:rsid w:val="00AC2C5D"/>
    <w:rsid w:val="00AC4731"/>
    <w:rsid w:val="00AC4E03"/>
    <w:rsid w:val="00AC5A38"/>
    <w:rsid w:val="00AC5BF9"/>
    <w:rsid w:val="00AC5E10"/>
    <w:rsid w:val="00AC6CB9"/>
    <w:rsid w:val="00AC7D0B"/>
    <w:rsid w:val="00AD0E6E"/>
    <w:rsid w:val="00AD120B"/>
    <w:rsid w:val="00AD1D39"/>
    <w:rsid w:val="00AD378D"/>
    <w:rsid w:val="00AD3E0A"/>
    <w:rsid w:val="00AD3F90"/>
    <w:rsid w:val="00AD4058"/>
    <w:rsid w:val="00AD456B"/>
    <w:rsid w:val="00AD4B62"/>
    <w:rsid w:val="00AD4D80"/>
    <w:rsid w:val="00AD5BD6"/>
    <w:rsid w:val="00AD5D67"/>
    <w:rsid w:val="00AD609B"/>
    <w:rsid w:val="00AD70D2"/>
    <w:rsid w:val="00AD7889"/>
    <w:rsid w:val="00AD7B02"/>
    <w:rsid w:val="00AE0598"/>
    <w:rsid w:val="00AE0C52"/>
    <w:rsid w:val="00AE0CE9"/>
    <w:rsid w:val="00AE1603"/>
    <w:rsid w:val="00AE166F"/>
    <w:rsid w:val="00AE16E9"/>
    <w:rsid w:val="00AE1855"/>
    <w:rsid w:val="00AE1A5E"/>
    <w:rsid w:val="00AE1AC9"/>
    <w:rsid w:val="00AE29B3"/>
    <w:rsid w:val="00AE2D8D"/>
    <w:rsid w:val="00AE2FD0"/>
    <w:rsid w:val="00AE302F"/>
    <w:rsid w:val="00AE3576"/>
    <w:rsid w:val="00AE3E29"/>
    <w:rsid w:val="00AE443B"/>
    <w:rsid w:val="00AE493D"/>
    <w:rsid w:val="00AE5876"/>
    <w:rsid w:val="00AE5CAE"/>
    <w:rsid w:val="00AE6850"/>
    <w:rsid w:val="00AE70D6"/>
    <w:rsid w:val="00AE7F3A"/>
    <w:rsid w:val="00AF06C7"/>
    <w:rsid w:val="00AF0BFB"/>
    <w:rsid w:val="00AF1365"/>
    <w:rsid w:val="00AF25DD"/>
    <w:rsid w:val="00AF2634"/>
    <w:rsid w:val="00AF2F88"/>
    <w:rsid w:val="00AF33B5"/>
    <w:rsid w:val="00AF380D"/>
    <w:rsid w:val="00AF46FB"/>
    <w:rsid w:val="00AF4E3E"/>
    <w:rsid w:val="00AF5493"/>
    <w:rsid w:val="00AF55D2"/>
    <w:rsid w:val="00AF5B33"/>
    <w:rsid w:val="00AF6378"/>
    <w:rsid w:val="00AF6CBF"/>
    <w:rsid w:val="00AF6DE3"/>
    <w:rsid w:val="00AF7158"/>
    <w:rsid w:val="00AF71DE"/>
    <w:rsid w:val="00AF7FEE"/>
    <w:rsid w:val="00B00391"/>
    <w:rsid w:val="00B004A7"/>
    <w:rsid w:val="00B00C76"/>
    <w:rsid w:val="00B00F37"/>
    <w:rsid w:val="00B01467"/>
    <w:rsid w:val="00B0166B"/>
    <w:rsid w:val="00B023C4"/>
    <w:rsid w:val="00B02439"/>
    <w:rsid w:val="00B024A9"/>
    <w:rsid w:val="00B026F4"/>
    <w:rsid w:val="00B02996"/>
    <w:rsid w:val="00B02A2C"/>
    <w:rsid w:val="00B030BF"/>
    <w:rsid w:val="00B037C8"/>
    <w:rsid w:val="00B03A82"/>
    <w:rsid w:val="00B04286"/>
    <w:rsid w:val="00B048A4"/>
    <w:rsid w:val="00B0520B"/>
    <w:rsid w:val="00B05544"/>
    <w:rsid w:val="00B06D00"/>
    <w:rsid w:val="00B07388"/>
    <w:rsid w:val="00B07D3E"/>
    <w:rsid w:val="00B07DF5"/>
    <w:rsid w:val="00B07E64"/>
    <w:rsid w:val="00B10A08"/>
    <w:rsid w:val="00B10BAB"/>
    <w:rsid w:val="00B11282"/>
    <w:rsid w:val="00B11A76"/>
    <w:rsid w:val="00B122E0"/>
    <w:rsid w:val="00B12AED"/>
    <w:rsid w:val="00B132C9"/>
    <w:rsid w:val="00B1376D"/>
    <w:rsid w:val="00B13B10"/>
    <w:rsid w:val="00B14175"/>
    <w:rsid w:val="00B1417B"/>
    <w:rsid w:val="00B14892"/>
    <w:rsid w:val="00B149F5"/>
    <w:rsid w:val="00B14B14"/>
    <w:rsid w:val="00B17046"/>
    <w:rsid w:val="00B17F95"/>
    <w:rsid w:val="00B20014"/>
    <w:rsid w:val="00B20ACB"/>
    <w:rsid w:val="00B215F9"/>
    <w:rsid w:val="00B218D5"/>
    <w:rsid w:val="00B21D07"/>
    <w:rsid w:val="00B222BC"/>
    <w:rsid w:val="00B22EAF"/>
    <w:rsid w:val="00B23115"/>
    <w:rsid w:val="00B23269"/>
    <w:rsid w:val="00B23592"/>
    <w:rsid w:val="00B24506"/>
    <w:rsid w:val="00B2495E"/>
    <w:rsid w:val="00B2585F"/>
    <w:rsid w:val="00B262DD"/>
    <w:rsid w:val="00B26805"/>
    <w:rsid w:val="00B276F5"/>
    <w:rsid w:val="00B27AB0"/>
    <w:rsid w:val="00B308BD"/>
    <w:rsid w:val="00B308DE"/>
    <w:rsid w:val="00B30A46"/>
    <w:rsid w:val="00B314F4"/>
    <w:rsid w:val="00B3167B"/>
    <w:rsid w:val="00B3255A"/>
    <w:rsid w:val="00B32BD6"/>
    <w:rsid w:val="00B33FEA"/>
    <w:rsid w:val="00B340D7"/>
    <w:rsid w:val="00B3511E"/>
    <w:rsid w:val="00B35448"/>
    <w:rsid w:val="00B35506"/>
    <w:rsid w:val="00B35DB7"/>
    <w:rsid w:val="00B36607"/>
    <w:rsid w:val="00B373CF"/>
    <w:rsid w:val="00B3766E"/>
    <w:rsid w:val="00B37C0A"/>
    <w:rsid w:val="00B37F04"/>
    <w:rsid w:val="00B40398"/>
    <w:rsid w:val="00B404BE"/>
    <w:rsid w:val="00B4057A"/>
    <w:rsid w:val="00B40BB7"/>
    <w:rsid w:val="00B41668"/>
    <w:rsid w:val="00B41BDB"/>
    <w:rsid w:val="00B435C5"/>
    <w:rsid w:val="00B43F2B"/>
    <w:rsid w:val="00B440D8"/>
    <w:rsid w:val="00B447B5"/>
    <w:rsid w:val="00B44C3D"/>
    <w:rsid w:val="00B44CF2"/>
    <w:rsid w:val="00B45586"/>
    <w:rsid w:val="00B4578B"/>
    <w:rsid w:val="00B46717"/>
    <w:rsid w:val="00B46927"/>
    <w:rsid w:val="00B471A2"/>
    <w:rsid w:val="00B47342"/>
    <w:rsid w:val="00B47422"/>
    <w:rsid w:val="00B476F9"/>
    <w:rsid w:val="00B47D69"/>
    <w:rsid w:val="00B50189"/>
    <w:rsid w:val="00B5030D"/>
    <w:rsid w:val="00B516F9"/>
    <w:rsid w:val="00B51A45"/>
    <w:rsid w:val="00B52561"/>
    <w:rsid w:val="00B526BC"/>
    <w:rsid w:val="00B52F93"/>
    <w:rsid w:val="00B531F3"/>
    <w:rsid w:val="00B532FF"/>
    <w:rsid w:val="00B5453C"/>
    <w:rsid w:val="00B54AAB"/>
    <w:rsid w:val="00B55300"/>
    <w:rsid w:val="00B5538A"/>
    <w:rsid w:val="00B558C6"/>
    <w:rsid w:val="00B55AC4"/>
    <w:rsid w:val="00B55BE4"/>
    <w:rsid w:val="00B55EF3"/>
    <w:rsid w:val="00B5641A"/>
    <w:rsid w:val="00B57D07"/>
    <w:rsid w:val="00B60B89"/>
    <w:rsid w:val="00B62351"/>
    <w:rsid w:val="00B62500"/>
    <w:rsid w:val="00B6299A"/>
    <w:rsid w:val="00B62C24"/>
    <w:rsid w:val="00B62FB1"/>
    <w:rsid w:val="00B63735"/>
    <w:rsid w:val="00B6376D"/>
    <w:rsid w:val="00B64003"/>
    <w:rsid w:val="00B6465B"/>
    <w:rsid w:val="00B647EC"/>
    <w:rsid w:val="00B64882"/>
    <w:rsid w:val="00B64918"/>
    <w:rsid w:val="00B64C0B"/>
    <w:rsid w:val="00B65092"/>
    <w:rsid w:val="00B654C4"/>
    <w:rsid w:val="00B65DA1"/>
    <w:rsid w:val="00B66666"/>
    <w:rsid w:val="00B66BD0"/>
    <w:rsid w:val="00B6708D"/>
    <w:rsid w:val="00B674D1"/>
    <w:rsid w:val="00B67CF0"/>
    <w:rsid w:val="00B703D6"/>
    <w:rsid w:val="00B7096D"/>
    <w:rsid w:val="00B70D95"/>
    <w:rsid w:val="00B722C1"/>
    <w:rsid w:val="00B72590"/>
    <w:rsid w:val="00B7271D"/>
    <w:rsid w:val="00B7299D"/>
    <w:rsid w:val="00B72B26"/>
    <w:rsid w:val="00B739AA"/>
    <w:rsid w:val="00B74C32"/>
    <w:rsid w:val="00B74E89"/>
    <w:rsid w:val="00B7526C"/>
    <w:rsid w:val="00B75485"/>
    <w:rsid w:val="00B75A23"/>
    <w:rsid w:val="00B764E9"/>
    <w:rsid w:val="00B76B02"/>
    <w:rsid w:val="00B76FF8"/>
    <w:rsid w:val="00B77165"/>
    <w:rsid w:val="00B7730B"/>
    <w:rsid w:val="00B776CD"/>
    <w:rsid w:val="00B77A2D"/>
    <w:rsid w:val="00B80452"/>
    <w:rsid w:val="00B80473"/>
    <w:rsid w:val="00B805D3"/>
    <w:rsid w:val="00B80AEC"/>
    <w:rsid w:val="00B80BD6"/>
    <w:rsid w:val="00B80D7B"/>
    <w:rsid w:val="00B810EC"/>
    <w:rsid w:val="00B81A1E"/>
    <w:rsid w:val="00B81C51"/>
    <w:rsid w:val="00B8389E"/>
    <w:rsid w:val="00B83BA8"/>
    <w:rsid w:val="00B8447A"/>
    <w:rsid w:val="00B84C5E"/>
    <w:rsid w:val="00B84D19"/>
    <w:rsid w:val="00B851AF"/>
    <w:rsid w:val="00B85F6E"/>
    <w:rsid w:val="00B8608E"/>
    <w:rsid w:val="00B86DC2"/>
    <w:rsid w:val="00B87499"/>
    <w:rsid w:val="00B87B79"/>
    <w:rsid w:val="00B87D59"/>
    <w:rsid w:val="00B912C7"/>
    <w:rsid w:val="00B91491"/>
    <w:rsid w:val="00B921DA"/>
    <w:rsid w:val="00B92902"/>
    <w:rsid w:val="00B92ADA"/>
    <w:rsid w:val="00B92B13"/>
    <w:rsid w:val="00B93787"/>
    <w:rsid w:val="00B94137"/>
    <w:rsid w:val="00B94703"/>
    <w:rsid w:val="00B94A93"/>
    <w:rsid w:val="00B94E6C"/>
    <w:rsid w:val="00B95074"/>
    <w:rsid w:val="00B9551B"/>
    <w:rsid w:val="00B9579A"/>
    <w:rsid w:val="00B959AC"/>
    <w:rsid w:val="00B96700"/>
    <w:rsid w:val="00B96BA8"/>
    <w:rsid w:val="00B97FE9"/>
    <w:rsid w:val="00BA0331"/>
    <w:rsid w:val="00BA0AA3"/>
    <w:rsid w:val="00BA0DBB"/>
    <w:rsid w:val="00BA100D"/>
    <w:rsid w:val="00BA17F5"/>
    <w:rsid w:val="00BA20DB"/>
    <w:rsid w:val="00BA27DB"/>
    <w:rsid w:val="00BA31C7"/>
    <w:rsid w:val="00BA341A"/>
    <w:rsid w:val="00BA3486"/>
    <w:rsid w:val="00BA3626"/>
    <w:rsid w:val="00BA3852"/>
    <w:rsid w:val="00BA39EA"/>
    <w:rsid w:val="00BA3A4F"/>
    <w:rsid w:val="00BA3BDA"/>
    <w:rsid w:val="00BA4556"/>
    <w:rsid w:val="00BA4B25"/>
    <w:rsid w:val="00BA4E60"/>
    <w:rsid w:val="00BA5C0C"/>
    <w:rsid w:val="00BA5F58"/>
    <w:rsid w:val="00BA64CE"/>
    <w:rsid w:val="00BA6CE9"/>
    <w:rsid w:val="00BA6FAB"/>
    <w:rsid w:val="00BA70D2"/>
    <w:rsid w:val="00BA719D"/>
    <w:rsid w:val="00BB09B8"/>
    <w:rsid w:val="00BB1A6F"/>
    <w:rsid w:val="00BB1D64"/>
    <w:rsid w:val="00BB26AF"/>
    <w:rsid w:val="00BB2CFE"/>
    <w:rsid w:val="00BB2D43"/>
    <w:rsid w:val="00BB3161"/>
    <w:rsid w:val="00BB3237"/>
    <w:rsid w:val="00BB32F1"/>
    <w:rsid w:val="00BB3319"/>
    <w:rsid w:val="00BB3806"/>
    <w:rsid w:val="00BB3F7F"/>
    <w:rsid w:val="00BB3F8C"/>
    <w:rsid w:val="00BB4525"/>
    <w:rsid w:val="00BB4705"/>
    <w:rsid w:val="00BB55CD"/>
    <w:rsid w:val="00BB578C"/>
    <w:rsid w:val="00BB59BA"/>
    <w:rsid w:val="00BB6637"/>
    <w:rsid w:val="00BB7054"/>
    <w:rsid w:val="00BB7A29"/>
    <w:rsid w:val="00BC031F"/>
    <w:rsid w:val="00BC0CA3"/>
    <w:rsid w:val="00BC121B"/>
    <w:rsid w:val="00BC242F"/>
    <w:rsid w:val="00BC2ACA"/>
    <w:rsid w:val="00BC337C"/>
    <w:rsid w:val="00BC36CB"/>
    <w:rsid w:val="00BC3B2F"/>
    <w:rsid w:val="00BC447F"/>
    <w:rsid w:val="00BC48F2"/>
    <w:rsid w:val="00BC515E"/>
    <w:rsid w:val="00BC54BC"/>
    <w:rsid w:val="00BC55E7"/>
    <w:rsid w:val="00BC564A"/>
    <w:rsid w:val="00BC5BFA"/>
    <w:rsid w:val="00BC60A9"/>
    <w:rsid w:val="00BC62B1"/>
    <w:rsid w:val="00BC6D78"/>
    <w:rsid w:val="00BC6E0C"/>
    <w:rsid w:val="00BC758F"/>
    <w:rsid w:val="00BC75EE"/>
    <w:rsid w:val="00BC77C5"/>
    <w:rsid w:val="00BC7C86"/>
    <w:rsid w:val="00BD0198"/>
    <w:rsid w:val="00BD0256"/>
    <w:rsid w:val="00BD08CB"/>
    <w:rsid w:val="00BD08DF"/>
    <w:rsid w:val="00BD098F"/>
    <w:rsid w:val="00BD0A0D"/>
    <w:rsid w:val="00BD0C11"/>
    <w:rsid w:val="00BD1583"/>
    <w:rsid w:val="00BD206B"/>
    <w:rsid w:val="00BD20A1"/>
    <w:rsid w:val="00BD2C46"/>
    <w:rsid w:val="00BD2F80"/>
    <w:rsid w:val="00BD36A3"/>
    <w:rsid w:val="00BD3E39"/>
    <w:rsid w:val="00BD4539"/>
    <w:rsid w:val="00BD4A1E"/>
    <w:rsid w:val="00BD4ABF"/>
    <w:rsid w:val="00BD63FB"/>
    <w:rsid w:val="00BD68E1"/>
    <w:rsid w:val="00BD696A"/>
    <w:rsid w:val="00BD6CD4"/>
    <w:rsid w:val="00BD7088"/>
    <w:rsid w:val="00BD7581"/>
    <w:rsid w:val="00BD7C41"/>
    <w:rsid w:val="00BD7E0D"/>
    <w:rsid w:val="00BD7E6C"/>
    <w:rsid w:val="00BD7FB5"/>
    <w:rsid w:val="00BE0257"/>
    <w:rsid w:val="00BE04CA"/>
    <w:rsid w:val="00BE0806"/>
    <w:rsid w:val="00BE0F86"/>
    <w:rsid w:val="00BE1250"/>
    <w:rsid w:val="00BE1797"/>
    <w:rsid w:val="00BE2347"/>
    <w:rsid w:val="00BE2796"/>
    <w:rsid w:val="00BE3098"/>
    <w:rsid w:val="00BE3B2D"/>
    <w:rsid w:val="00BE3E22"/>
    <w:rsid w:val="00BE4472"/>
    <w:rsid w:val="00BE45A1"/>
    <w:rsid w:val="00BE49C6"/>
    <w:rsid w:val="00BE4CA5"/>
    <w:rsid w:val="00BE4D2C"/>
    <w:rsid w:val="00BE5034"/>
    <w:rsid w:val="00BE51FD"/>
    <w:rsid w:val="00BE52B2"/>
    <w:rsid w:val="00BE58EF"/>
    <w:rsid w:val="00BE5C40"/>
    <w:rsid w:val="00BE5C9B"/>
    <w:rsid w:val="00BE5CF1"/>
    <w:rsid w:val="00BE5D31"/>
    <w:rsid w:val="00BE61A4"/>
    <w:rsid w:val="00BE625F"/>
    <w:rsid w:val="00BE666D"/>
    <w:rsid w:val="00BE6F49"/>
    <w:rsid w:val="00BE7109"/>
    <w:rsid w:val="00BE7461"/>
    <w:rsid w:val="00BE7776"/>
    <w:rsid w:val="00BF0417"/>
    <w:rsid w:val="00BF05EF"/>
    <w:rsid w:val="00BF0A73"/>
    <w:rsid w:val="00BF0B72"/>
    <w:rsid w:val="00BF11A7"/>
    <w:rsid w:val="00BF2367"/>
    <w:rsid w:val="00BF248A"/>
    <w:rsid w:val="00BF2699"/>
    <w:rsid w:val="00BF2DEB"/>
    <w:rsid w:val="00BF3755"/>
    <w:rsid w:val="00BF3B31"/>
    <w:rsid w:val="00BF3C6A"/>
    <w:rsid w:val="00BF40CC"/>
    <w:rsid w:val="00BF4413"/>
    <w:rsid w:val="00BF4833"/>
    <w:rsid w:val="00BF49AD"/>
    <w:rsid w:val="00BF5034"/>
    <w:rsid w:val="00BF5604"/>
    <w:rsid w:val="00BF5C38"/>
    <w:rsid w:val="00BF5E68"/>
    <w:rsid w:val="00BF6732"/>
    <w:rsid w:val="00BF6C86"/>
    <w:rsid w:val="00BF7571"/>
    <w:rsid w:val="00BF78B1"/>
    <w:rsid w:val="00BF7A27"/>
    <w:rsid w:val="00BF7F08"/>
    <w:rsid w:val="00C00631"/>
    <w:rsid w:val="00C013A0"/>
    <w:rsid w:val="00C01698"/>
    <w:rsid w:val="00C01F04"/>
    <w:rsid w:val="00C02458"/>
    <w:rsid w:val="00C02721"/>
    <w:rsid w:val="00C02EBE"/>
    <w:rsid w:val="00C03775"/>
    <w:rsid w:val="00C03C47"/>
    <w:rsid w:val="00C04DA4"/>
    <w:rsid w:val="00C05566"/>
    <w:rsid w:val="00C0571A"/>
    <w:rsid w:val="00C05EDF"/>
    <w:rsid w:val="00C05FFE"/>
    <w:rsid w:val="00C06352"/>
    <w:rsid w:val="00C0738B"/>
    <w:rsid w:val="00C07645"/>
    <w:rsid w:val="00C10205"/>
    <w:rsid w:val="00C10F2F"/>
    <w:rsid w:val="00C10F34"/>
    <w:rsid w:val="00C11C6D"/>
    <w:rsid w:val="00C12F5C"/>
    <w:rsid w:val="00C138EA"/>
    <w:rsid w:val="00C13C16"/>
    <w:rsid w:val="00C14B4F"/>
    <w:rsid w:val="00C151D5"/>
    <w:rsid w:val="00C16616"/>
    <w:rsid w:val="00C16B81"/>
    <w:rsid w:val="00C20236"/>
    <w:rsid w:val="00C205B6"/>
    <w:rsid w:val="00C20C24"/>
    <w:rsid w:val="00C20F46"/>
    <w:rsid w:val="00C20FA7"/>
    <w:rsid w:val="00C21447"/>
    <w:rsid w:val="00C21A77"/>
    <w:rsid w:val="00C21DCE"/>
    <w:rsid w:val="00C22290"/>
    <w:rsid w:val="00C226DC"/>
    <w:rsid w:val="00C22AD4"/>
    <w:rsid w:val="00C22D1A"/>
    <w:rsid w:val="00C22F06"/>
    <w:rsid w:val="00C237AE"/>
    <w:rsid w:val="00C23AD2"/>
    <w:rsid w:val="00C23C54"/>
    <w:rsid w:val="00C23DA3"/>
    <w:rsid w:val="00C23F1F"/>
    <w:rsid w:val="00C24416"/>
    <w:rsid w:val="00C24432"/>
    <w:rsid w:val="00C25283"/>
    <w:rsid w:val="00C261C9"/>
    <w:rsid w:val="00C26651"/>
    <w:rsid w:val="00C27188"/>
    <w:rsid w:val="00C27343"/>
    <w:rsid w:val="00C2734C"/>
    <w:rsid w:val="00C275FA"/>
    <w:rsid w:val="00C27709"/>
    <w:rsid w:val="00C309CF"/>
    <w:rsid w:val="00C316EB"/>
    <w:rsid w:val="00C321BB"/>
    <w:rsid w:val="00C32266"/>
    <w:rsid w:val="00C326B9"/>
    <w:rsid w:val="00C328D2"/>
    <w:rsid w:val="00C329F4"/>
    <w:rsid w:val="00C339CF"/>
    <w:rsid w:val="00C35928"/>
    <w:rsid w:val="00C36D49"/>
    <w:rsid w:val="00C36DAA"/>
    <w:rsid w:val="00C3703B"/>
    <w:rsid w:val="00C374F5"/>
    <w:rsid w:val="00C3782A"/>
    <w:rsid w:val="00C37961"/>
    <w:rsid w:val="00C37E83"/>
    <w:rsid w:val="00C403C4"/>
    <w:rsid w:val="00C40927"/>
    <w:rsid w:val="00C41403"/>
    <w:rsid w:val="00C42475"/>
    <w:rsid w:val="00C43105"/>
    <w:rsid w:val="00C4372C"/>
    <w:rsid w:val="00C43C02"/>
    <w:rsid w:val="00C43C44"/>
    <w:rsid w:val="00C43F57"/>
    <w:rsid w:val="00C44187"/>
    <w:rsid w:val="00C45627"/>
    <w:rsid w:val="00C457FB"/>
    <w:rsid w:val="00C46869"/>
    <w:rsid w:val="00C46F08"/>
    <w:rsid w:val="00C4711B"/>
    <w:rsid w:val="00C4798C"/>
    <w:rsid w:val="00C47C3F"/>
    <w:rsid w:val="00C503F4"/>
    <w:rsid w:val="00C50DA0"/>
    <w:rsid w:val="00C511EF"/>
    <w:rsid w:val="00C514F0"/>
    <w:rsid w:val="00C51D8C"/>
    <w:rsid w:val="00C52283"/>
    <w:rsid w:val="00C52452"/>
    <w:rsid w:val="00C52659"/>
    <w:rsid w:val="00C52A07"/>
    <w:rsid w:val="00C52E06"/>
    <w:rsid w:val="00C52E3A"/>
    <w:rsid w:val="00C5335C"/>
    <w:rsid w:val="00C544E3"/>
    <w:rsid w:val="00C54725"/>
    <w:rsid w:val="00C54B2C"/>
    <w:rsid w:val="00C54F9F"/>
    <w:rsid w:val="00C551BD"/>
    <w:rsid w:val="00C558C7"/>
    <w:rsid w:val="00C55EAC"/>
    <w:rsid w:val="00C560DC"/>
    <w:rsid w:val="00C5618E"/>
    <w:rsid w:val="00C565B2"/>
    <w:rsid w:val="00C574AD"/>
    <w:rsid w:val="00C5756F"/>
    <w:rsid w:val="00C5798C"/>
    <w:rsid w:val="00C6052F"/>
    <w:rsid w:val="00C6071F"/>
    <w:rsid w:val="00C608A0"/>
    <w:rsid w:val="00C61798"/>
    <w:rsid w:val="00C61969"/>
    <w:rsid w:val="00C61C9A"/>
    <w:rsid w:val="00C629E6"/>
    <w:rsid w:val="00C6326D"/>
    <w:rsid w:val="00C633B4"/>
    <w:rsid w:val="00C635B3"/>
    <w:rsid w:val="00C635B5"/>
    <w:rsid w:val="00C636DF"/>
    <w:rsid w:val="00C636EA"/>
    <w:rsid w:val="00C63F54"/>
    <w:rsid w:val="00C6429E"/>
    <w:rsid w:val="00C644B8"/>
    <w:rsid w:val="00C649AA"/>
    <w:rsid w:val="00C64C63"/>
    <w:rsid w:val="00C6533B"/>
    <w:rsid w:val="00C65420"/>
    <w:rsid w:val="00C6547A"/>
    <w:rsid w:val="00C6580E"/>
    <w:rsid w:val="00C65908"/>
    <w:rsid w:val="00C6591F"/>
    <w:rsid w:val="00C659A4"/>
    <w:rsid w:val="00C65C4C"/>
    <w:rsid w:val="00C660FA"/>
    <w:rsid w:val="00C66602"/>
    <w:rsid w:val="00C666BE"/>
    <w:rsid w:val="00C66EBD"/>
    <w:rsid w:val="00C66F6E"/>
    <w:rsid w:val="00C679D9"/>
    <w:rsid w:val="00C7009F"/>
    <w:rsid w:val="00C7066E"/>
    <w:rsid w:val="00C707F2"/>
    <w:rsid w:val="00C70A93"/>
    <w:rsid w:val="00C70EF7"/>
    <w:rsid w:val="00C71120"/>
    <w:rsid w:val="00C71927"/>
    <w:rsid w:val="00C71FD6"/>
    <w:rsid w:val="00C723DF"/>
    <w:rsid w:val="00C728A2"/>
    <w:rsid w:val="00C72E28"/>
    <w:rsid w:val="00C731CE"/>
    <w:rsid w:val="00C73880"/>
    <w:rsid w:val="00C73BC4"/>
    <w:rsid w:val="00C74395"/>
    <w:rsid w:val="00C743DB"/>
    <w:rsid w:val="00C74537"/>
    <w:rsid w:val="00C74741"/>
    <w:rsid w:val="00C74938"/>
    <w:rsid w:val="00C74D9D"/>
    <w:rsid w:val="00C74EE3"/>
    <w:rsid w:val="00C74F9B"/>
    <w:rsid w:val="00C75716"/>
    <w:rsid w:val="00C763F2"/>
    <w:rsid w:val="00C76649"/>
    <w:rsid w:val="00C766C8"/>
    <w:rsid w:val="00C76720"/>
    <w:rsid w:val="00C76E10"/>
    <w:rsid w:val="00C77813"/>
    <w:rsid w:val="00C77BB3"/>
    <w:rsid w:val="00C80316"/>
    <w:rsid w:val="00C80380"/>
    <w:rsid w:val="00C80476"/>
    <w:rsid w:val="00C807E7"/>
    <w:rsid w:val="00C81081"/>
    <w:rsid w:val="00C810CF"/>
    <w:rsid w:val="00C8144E"/>
    <w:rsid w:val="00C823FB"/>
    <w:rsid w:val="00C8282A"/>
    <w:rsid w:val="00C82952"/>
    <w:rsid w:val="00C83392"/>
    <w:rsid w:val="00C83BC7"/>
    <w:rsid w:val="00C83C7F"/>
    <w:rsid w:val="00C842D6"/>
    <w:rsid w:val="00C84B1B"/>
    <w:rsid w:val="00C86568"/>
    <w:rsid w:val="00C8677E"/>
    <w:rsid w:val="00C86908"/>
    <w:rsid w:val="00C86A13"/>
    <w:rsid w:val="00C86F63"/>
    <w:rsid w:val="00C87269"/>
    <w:rsid w:val="00C87285"/>
    <w:rsid w:val="00C87787"/>
    <w:rsid w:val="00C87FFE"/>
    <w:rsid w:val="00C90353"/>
    <w:rsid w:val="00C908B6"/>
    <w:rsid w:val="00C908BB"/>
    <w:rsid w:val="00C90EF1"/>
    <w:rsid w:val="00C9195C"/>
    <w:rsid w:val="00C91A6E"/>
    <w:rsid w:val="00C91E7C"/>
    <w:rsid w:val="00C91E80"/>
    <w:rsid w:val="00C9233C"/>
    <w:rsid w:val="00C9276F"/>
    <w:rsid w:val="00C92900"/>
    <w:rsid w:val="00C9311A"/>
    <w:rsid w:val="00C933A6"/>
    <w:rsid w:val="00C93835"/>
    <w:rsid w:val="00C94148"/>
    <w:rsid w:val="00C95117"/>
    <w:rsid w:val="00C955C9"/>
    <w:rsid w:val="00C957B9"/>
    <w:rsid w:val="00C95AEF"/>
    <w:rsid w:val="00C95AF4"/>
    <w:rsid w:val="00C962F0"/>
    <w:rsid w:val="00C963A0"/>
    <w:rsid w:val="00C96529"/>
    <w:rsid w:val="00C967CE"/>
    <w:rsid w:val="00C96996"/>
    <w:rsid w:val="00C96C8C"/>
    <w:rsid w:val="00C96EDA"/>
    <w:rsid w:val="00C9725C"/>
    <w:rsid w:val="00C97432"/>
    <w:rsid w:val="00C97CEC"/>
    <w:rsid w:val="00CA0E15"/>
    <w:rsid w:val="00CA0F4B"/>
    <w:rsid w:val="00CA101C"/>
    <w:rsid w:val="00CA13E1"/>
    <w:rsid w:val="00CA1582"/>
    <w:rsid w:val="00CA1B17"/>
    <w:rsid w:val="00CA1BE4"/>
    <w:rsid w:val="00CA2579"/>
    <w:rsid w:val="00CA2ABB"/>
    <w:rsid w:val="00CA31B8"/>
    <w:rsid w:val="00CA3AE5"/>
    <w:rsid w:val="00CA3FBD"/>
    <w:rsid w:val="00CA43C2"/>
    <w:rsid w:val="00CA4465"/>
    <w:rsid w:val="00CA4829"/>
    <w:rsid w:val="00CA508B"/>
    <w:rsid w:val="00CA5FDF"/>
    <w:rsid w:val="00CA6105"/>
    <w:rsid w:val="00CA622C"/>
    <w:rsid w:val="00CA63BC"/>
    <w:rsid w:val="00CA64D0"/>
    <w:rsid w:val="00CA71E1"/>
    <w:rsid w:val="00CA732D"/>
    <w:rsid w:val="00CB0CE8"/>
    <w:rsid w:val="00CB1121"/>
    <w:rsid w:val="00CB1618"/>
    <w:rsid w:val="00CB1DA4"/>
    <w:rsid w:val="00CB1FD0"/>
    <w:rsid w:val="00CB2266"/>
    <w:rsid w:val="00CB256D"/>
    <w:rsid w:val="00CB3B20"/>
    <w:rsid w:val="00CB48C5"/>
    <w:rsid w:val="00CB4902"/>
    <w:rsid w:val="00CB4AD6"/>
    <w:rsid w:val="00CB5526"/>
    <w:rsid w:val="00CB5B8A"/>
    <w:rsid w:val="00CB5C27"/>
    <w:rsid w:val="00CB5C2E"/>
    <w:rsid w:val="00CB5EE4"/>
    <w:rsid w:val="00CB6CC2"/>
    <w:rsid w:val="00CB6CC7"/>
    <w:rsid w:val="00CB7155"/>
    <w:rsid w:val="00CB72D0"/>
    <w:rsid w:val="00CB741C"/>
    <w:rsid w:val="00CB7432"/>
    <w:rsid w:val="00CB76AC"/>
    <w:rsid w:val="00CB7BC9"/>
    <w:rsid w:val="00CB7BE0"/>
    <w:rsid w:val="00CB7D81"/>
    <w:rsid w:val="00CB7EA0"/>
    <w:rsid w:val="00CC0BC3"/>
    <w:rsid w:val="00CC11CB"/>
    <w:rsid w:val="00CC11E2"/>
    <w:rsid w:val="00CC1A71"/>
    <w:rsid w:val="00CC1CE4"/>
    <w:rsid w:val="00CC1D91"/>
    <w:rsid w:val="00CC1D96"/>
    <w:rsid w:val="00CC2435"/>
    <w:rsid w:val="00CC2661"/>
    <w:rsid w:val="00CC30C6"/>
    <w:rsid w:val="00CC3871"/>
    <w:rsid w:val="00CC3A6D"/>
    <w:rsid w:val="00CC47FF"/>
    <w:rsid w:val="00CC4D5F"/>
    <w:rsid w:val="00CC4DA6"/>
    <w:rsid w:val="00CC4ED9"/>
    <w:rsid w:val="00CC50F9"/>
    <w:rsid w:val="00CC5452"/>
    <w:rsid w:val="00CC5B71"/>
    <w:rsid w:val="00CC645E"/>
    <w:rsid w:val="00CC65AB"/>
    <w:rsid w:val="00CC6738"/>
    <w:rsid w:val="00CC67B2"/>
    <w:rsid w:val="00CC6A91"/>
    <w:rsid w:val="00CC6A95"/>
    <w:rsid w:val="00CC6DFC"/>
    <w:rsid w:val="00CC739C"/>
    <w:rsid w:val="00CC756C"/>
    <w:rsid w:val="00CC75E4"/>
    <w:rsid w:val="00CC7FB7"/>
    <w:rsid w:val="00CD017A"/>
    <w:rsid w:val="00CD0773"/>
    <w:rsid w:val="00CD0926"/>
    <w:rsid w:val="00CD0CA6"/>
    <w:rsid w:val="00CD0D75"/>
    <w:rsid w:val="00CD10DB"/>
    <w:rsid w:val="00CD1469"/>
    <w:rsid w:val="00CD1C71"/>
    <w:rsid w:val="00CD2E0C"/>
    <w:rsid w:val="00CD305B"/>
    <w:rsid w:val="00CD315F"/>
    <w:rsid w:val="00CD395F"/>
    <w:rsid w:val="00CD3D3C"/>
    <w:rsid w:val="00CD40A4"/>
    <w:rsid w:val="00CD4FD8"/>
    <w:rsid w:val="00CD5192"/>
    <w:rsid w:val="00CD57A3"/>
    <w:rsid w:val="00CD5A63"/>
    <w:rsid w:val="00CD5C62"/>
    <w:rsid w:val="00CD718B"/>
    <w:rsid w:val="00CD73EC"/>
    <w:rsid w:val="00CD7AE4"/>
    <w:rsid w:val="00CE0F86"/>
    <w:rsid w:val="00CE12D6"/>
    <w:rsid w:val="00CE23E4"/>
    <w:rsid w:val="00CE3059"/>
    <w:rsid w:val="00CE3392"/>
    <w:rsid w:val="00CE3983"/>
    <w:rsid w:val="00CE3B86"/>
    <w:rsid w:val="00CE3C7A"/>
    <w:rsid w:val="00CE3CF5"/>
    <w:rsid w:val="00CE3FEC"/>
    <w:rsid w:val="00CE4305"/>
    <w:rsid w:val="00CE444A"/>
    <w:rsid w:val="00CE46E6"/>
    <w:rsid w:val="00CE4B89"/>
    <w:rsid w:val="00CE4CEC"/>
    <w:rsid w:val="00CE5083"/>
    <w:rsid w:val="00CE63BB"/>
    <w:rsid w:val="00CE6408"/>
    <w:rsid w:val="00CE676D"/>
    <w:rsid w:val="00CE69AF"/>
    <w:rsid w:val="00CE6A38"/>
    <w:rsid w:val="00CE7114"/>
    <w:rsid w:val="00CF026D"/>
    <w:rsid w:val="00CF0793"/>
    <w:rsid w:val="00CF0EED"/>
    <w:rsid w:val="00CF106E"/>
    <w:rsid w:val="00CF1575"/>
    <w:rsid w:val="00CF1B4F"/>
    <w:rsid w:val="00CF1E10"/>
    <w:rsid w:val="00CF254C"/>
    <w:rsid w:val="00CF26B9"/>
    <w:rsid w:val="00CF2919"/>
    <w:rsid w:val="00CF2D3C"/>
    <w:rsid w:val="00CF2D84"/>
    <w:rsid w:val="00CF310C"/>
    <w:rsid w:val="00CF3369"/>
    <w:rsid w:val="00CF38B8"/>
    <w:rsid w:val="00CF4F18"/>
    <w:rsid w:val="00CF5118"/>
    <w:rsid w:val="00CF52AA"/>
    <w:rsid w:val="00CF5ADD"/>
    <w:rsid w:val="00CF5F96"/>
    <w:rsid w:val="00CF66BA"/>
    <w:rsid w:val="00CF7293"/>
    <w:rsid w:val="00CF73DE"/>
    <w:rsid w:val="00CF7435"/>
    <w:rsid w:val="00CF76F1"/>
    <w:rsid w:val="00CF7B6E"/>
    <w:rsid w:val="00D008A5"/>
    <w:rsid w:val="00D00FEB"/>
    <w:rsid w:val="00D016AA"/>
    <w:rsid w:val="00D01D12"/>
    <w:rsid w:val="00D029A9"/>
    <w:rsid w:val="00D029AD"/>
    <w:rsid w:val="00D031FB"/>
    <w:rsid w:val="00D03C6A"/>
    <w:rsid w:val="00D05008"/>
    <w:rsid w:val="00D052D6"/>
    <w:rsid w:val="00D0624D"/>
    <w:rsid w:val="00D10352"/>
    <w:rsid w:val="00D103B1"/>
    <w:rsid w:val="00D105FF"/>
    <w:rsid w:val="00D10AAB"/>
    <w:rsid w:val="00D10B8D"/>
    <w:rsid w:val="00D11506"/>
    <w:rsid w:val="00D123D0"/>
    <w:rsid w:val="00D12B53"/>
    <w:rsid w:val="00D12C16"/>
    <w:rsid w:val="00D13207"/>
    <w:rsid w:val="00D14460"/>
    <w:rsid w:val="00D1553A"/>
    <w:rsid w:val="00D1578F"/>
    <w:rsid w:val="00D158DB"/>
    <w:rsid w:val="00D15A8C"/>
    <w:rsid w:val="00D164A2"/>
    <w:rsid w:val="00D16CB4"/>
    <w:rsid w:val="00D1767D"/>
    <w:rsid w:val="00D176CC"/>
    <w:rsid w:val="00D17DCD"/>
    <w:rsid w:val="00D209BE"/>
    <w:rsid w:val="00D20CB5"/>
    <w:rsid w:val="00D213A8"/>
    <w:rsid w:val="00D21474"/>
    <w:rsid w:val="00D21967"/>
    <w:rsid w:val="00D21F0B"/>
    <w:rsid w:val="00D228B5"/>
    <w:rsid w:val="00D237E8"/>
    <w:rsid w:val="00D23F33"/>
    <w:rsid w:val="00D24101"/>
    <w:rsid w:val="00D2502B"/>
    <w:rsid w:val="00D255A6"/>
    <w:rsid w:val="00D25D25"/>
    <w:rsid w:val="00D26495"/>
    <w:rsid w:val="00D264D9"/>
    <w:rsid w:val="00D266C6"/>
    <w:rsid w:val="00D27041"/>
    <w:rsid w:val="00D270FD"/>
    <w:rsid w:val="00D277B8"/>
    <w:rsid w:val="00D30064"/>
    <w:rsid w:val="00D300B7"/>
    <w:rsid w:val="00D3076C"/>
    <w:rsid w:val="00D3087F"/>
    <w:rsid w:val="00D3094C"/>
    <w:rsid w:val="00D30AC9"/>
    <w:rsid w:val="00D30CAB"/>
    <w:rsid w:val="00D33424"/>
    <w:rsid w:val="00D33F1B"/>
    <w:rsid w:val="00D34A22"/>
    <w:rsid w:val="00D34AF0"/>
    <w:rsid w:val="00D35556"/>
    <w:rsid w:val="00D35DB4"/>
    <w:rsid w:val="00D361F6"/>
    <w:rsid w:val="00D369AE"/>
    <w:rsid w:val="00D37DD9"/>
    <w:rsid w:val="00D408E0"/>
    <w:rsid w:val="00D414CC"/>
    <w:rsid w:val="00D41BDD"/>
    <w:rsid w:val="00D41E9A"/>
    <w:rsid w:val="00D420E9"/>
    <w:rsid w:val="00D4257A"/>
    <w:rsid w:val="00D42D93"/>
    <w:rsid w:val="00D42EB5"/>
    <w:rsid w:val="00D43417"/>
    <w:rsid w:val="00D43DF9"/>
    <w:rsid w:val="00D44302"/>
    <w:rsid w:val="00D44E87"/>
    <w:rsid w:val="00D45241"/>
    <w:rsid w:val="00D454C3"/>
    <w:rsid w:val="00D45961"/>
    <w:rsid w:val="00D461B4"/>
    <w:rsid w:val="00D46AE4"/>
    <w:rsid w:val="00D46B89"/>
    <w:rsid w:val="00D46E52"/>
    <w:rsid w:val="00D46F1A"/>
    <w:rsid w:val="00D47168"/>
    <w:rsid w:val="00D4756E"/>
    <w:rsid w:val="00D475AE"/>
    <w:rsid w:val="00D502B5"/>
    <w:rsid w:val="00D50708"/>
    <w:rsid w:val="00D511CB"/>
    <w:rsid w:val="00D51305"/>
    <w:rsid w:val="00D52286"/>
    <w:rsid w:val="00D52299"/>
    <w:rsid w:val="00D52712"/>
    <w:rsid w:val="00D52C07"/>
    <w:rsid w:val="00D52F5C"/>
    <w:rsid w:val="00D5324D"/>
    <w:rsid w:val="00D5340A"/>
    <w:rsid w:val="00D537F5"/>
    <w:rsid w:val="00D538E1"/>
    <w:rsid w:val="00D5429F"/>
    <w:rsid w:val="00D54BF8"/>
    <w:rsid w:val="00D54DA9"/>
    <w:rsid w:val="00D55676"/>
    <w:rsid w:val="00D55771"/>
    <w:rsid w:val="00D55C66"/>
    <w:rsid w:val="00D56080"/>
    <w:rsid w:val="00D561F6"/>
    <w:rsid w:val="00D5658D"/>
    <w:rsid w:val="00D56E89"/>
    <w:rsid w:val="00D57C76"/>
    <w:rsid w:val="00D57D38"/>
    <w:rsid w:val="00D607A6"/>
    <w:rsid w:val="00D61754"/>
    <w:rsid w:val="00D61ABD"/>
    <w:rsid w:val="00D62153"/>
    <w:rsid w:val="00D62328"/>
    <w:rsid w:val="00D624C0"/>
    <w:rsid w:val="00D625DE"/>
    <w:rsid w:val="00D629FD"/>
    <w:rsid w:val="00D62C22"/>
    <w:rsid w:val="00D6307E"/>
    <w:rsid w:val="00D63590"/>
    <w:rsid w:val="00D639F3"/>
    <w:rsid w:val="00D63E62"/>
    <w:rsid w:val="00D644A6"/>
    <w:rsid w:val="00D64F62"/>
    <w:rsid w:val="00D65445"/>
    <w:rsid w:val="00D65AF8"/>
    <w:rsid w:val="00D65FDA"/>
    <w:rsid w:val="00D65FEE"/>
    <w:rsid w:val="00D66E58"/>
    <w:rsid w:val="00D670B4"/>
    <w:rsid w:val="00D673B7"/>
    <w:rsid w:val="00D679C6"/>
    <w:rsid w:val="00D67F59"/>
    <w:rsid w:val="00D70E78"/>
    <w:rsid w:val="00D70F82"/>
    <w:rsid w:val="00D71120"/>
    <w:rsid w:val="00D711D3"/>
    <w:rsid w:val="00D71705"/>
    <w:rsid w:val="00D71BDE"/>
    <w:rsid w:val="00D71E2E"/>
    <w:rsid w:val="00D72B15"/>
    <w:rsid w:val="00D72C05"/>
    <w:rsid w:val="00D73667"/>
    <w:rsid w:val="00D73AD5"/>
    <w:rsid w:val="00D74226"/>
    <w:rsid w:val="00D743FA"/>
    <w:rsid w:val="00D74879"/>
    <w:rsid w:val="00D752CF"/>
    <w:rsid w:val="00D7613E"/>
    <w:rsid w:val="00D76BA6"/>
    <w:rsid w:val="00D76C35"/>
    <w:rsid w:val="00D76E7A"/>
    <w:rsid w:val="00D77101"/>
    <w:rsid w:val="00D7713A"/>
    <w:rsid w:val="00D7725C"/>
    <w:rsid w:val="00D77970"/>
    <w:rsid w:val="00D77AD3"/>
    <w:rsid w:val="00D80398"/>
    <w:rsid w:val="00D8060F"/>
    <w:rsid w:val="00D8125C"/>
    <w:rsid w:val="00D819F5"/>
    <w:rsid w:val="00D81E7C"/>
    <w:rsid w:val="00D820FD"/>
    <w:rsid w:val="00D829A8"/>
    <w:rsid w:val="00D82EF4"/>
    <w:rsid w:val="00D8322C"/>
    <w:rsid w:val="00D8363D"/>
    <w:rsid w:val="00D83A6E"/>
    <w:rsid w:val="00D84533"/>
    <w:rsid w:val="00D84777"/>
    <w:rsid w:val="00D84835"/>
    <w:rsid w:val="00D84864"/>
    <w:rsid w:val="00D849E8"/>
    <w:rsid w:val="00D85F42"/>
    <w:rsid w:val="00D86498"/>
    <w:rsid w:val="00D866F2"/>
    <w:rsid w:val="00D86BEC"/>
    <w:rsid w:val="00D86C45"/>
    <w:rsid w:val="00D86D39"/>
    <w:rsid w:val="00D876F1"/>
    <w:rsid w:val="00D87F92"/>
    <w:rsid w:val="00D9027B"/>
    <w:rsid w:val="00D906AD"/>
    <w:rsid w:val="00D91586"/>
    <w:rsid w:val="00D91EDD"/>
    <w:rsid w:val="00D91FD0"/>
    <w:rsid w:val="00D92645"/>
    <w:rsid w:val="00D92941"/>
    <w:rsid w:val="00D92C90"/>
    <w:rsid w:val="00D9344B"/>
    <w:rsid w:val="00D935F8"/>
    <w:rsid w:val="00D936FB"/>
    <w:rsid w:val="00D939C5"/>
    <w:rsid w:val="00D94935"/>
    <w:rsid w:val="00D94BAB"/>
    <w:rsid w:val="00D95174"/>
    <w:rsid w:val="00D954D4"/>
    <w:rsid w:val="00D95C65"/>
    <w:rsid w:val="00D95CC5"/>
    <w:rsid w:val="00D95D9B"/>
    <w:rsid w:val="00D95F7B"/>
    <w:rsid w:val="00D96AA2"/>
    <w:rsid w:val="00D96C07"/>
    <w:rsid w:val="00D96EDE"/>
    <w:rsid w:val="00D9715F"/>
    <w:rsid w:val="00D979B4"/>
    <w:rsid w:val="00DA00A7"/>
    <w:rsid w:val="00DA059A"/>
    <w:rsid w:val="00DA11D5"/>
    <w:rsid w:val="00DA1A5C"/>
    <w:rsid w:val="00DA2094"/>
    <w:rsid w:val="00DA2208"/>
    <w:rsid w:val="00DA25E1"/>
    <w:rsid w:val="00DA263F"/>
    <w:rsid w:val="00DA27C0"/>
    <w:rsid w:val="00DA27DE"/>
    <w:rsid w:val="00DA2CB9"/>
    <w:rsid w:val="00DA2E53"/>
    <w:rsid w:val="00DA30BF"/>
    <w:rsid w:val="00DA315C"/>
    <w:rsid w:val="00DA37E9"/>
    <w:rsid w:val="00DA3C75"/>
    <w:rsid w:val="00DA41BD"/>
    <w:rsid w:val="00DA4646"/>
    <w:rsid w:val="00DA4F92"/>
    <w:rsid w:val="00DA5596"/>
    <w:rsid w:val="00DA5967"/>
    <w:rsid w:val="00DA69F1"/>
    <w:rsid w:val="00DA6D63"/>
    <w:rsid w:val="00DA6F62"/>
    <w:rsid w:val="00DA752A"/>
    <w:rsid w:val="00DA753F"/>
    <w:rsid w:val="00DA77D1"/>
    <w:rsid w:val="00DA78EC"/>
    <w:rsid w:val="00DA7967"/>
    <w:rsid w:val="00DA799F"/>
    <w:rsid w:val="00DA7F36"/>
    <w:rsid w:val="00DB002C"/>
    <w:rsid w:val="00DB01E6"/>
    <w:rsid w:val="00DB077F"/>
    <w:rsid w:val="00DB0A83"/>
    <w:rsid w:val="00DB1585"/>
    <w:rsid w:val="00DB1716"/>
    <w:rsid w:val="00DB1B51"/>
    <w:rsid w:val="00DB2700"/>
    <w:rsid w:val="00DB2CB3"/>
    <w:rsid w:val="00DB2F4E"/>
    <w:rsid w:val="00DB3C7B"/>
    <w:rsid w:val="00DB3E57"/>
    <w:rsid w:val="00DB4977"/>
    <w:rsid w:val="00DB4D4A"/>
    <w:rsid w:val="00DB524B"/>
    <w:rsid w:val="00DB59F7"/>
    <w:rsid w:val="00DB6103"/>
    <w:rsid w:val="00DB620C"/>
    <w:rsid w:val="00DB6259"/>
    <w:rsid w:val="00DB6D7B"/>
    <w:rsid w:val="00DB6D90"/>
    <w:rsid w:val="00DB7CFD"/>
    <w:rsid w:val="00DB7D0D"/>
    <w:rsid w:val="00DB7F24"/>
    <w:rsid w:val="00DC0477"/>
    <w:rsid w:val="00DC1122"/>
    <w:rsid w:val="00DC1127"/>
    <w:rsid w:val="00DC11BC"/>
    <w:rsid w:val="00DC152E"/>
    <w:rsid w:val="00DC21CD"/>
    <w:rsid w:val="00DC2DC0"/>
    <w:rsid w:val="00DC3BCA"/>
    <w:rsid w:val="00DC475D"/>
    <w:rsid w:val="00DC4849"/>
    <w:rsid w:val="00DC4E11"/>
    <w:rsid w:val="00DC4F7B"/>
    <w:rsid w:val="00DC551E"/>
    <w:rsid w:val="00DC5546"/>
    <w:rsid w:val="00DC57A7"/>
    <w:rsid w:val="00DC5AAE"/>
    <w:rsid w:val="00DC5CE4"/>
    <w:rsid w:val="00DC5ED4"/>
    <w:rsid w:val="00DC6048"/>
    <w:rsid w:val="00DC60AB"/>
    <w:rsid w:val="00DC63E1"/>
    <w:rsid w:val="00DC67DA"/>
    <w:rsid w:val="00DC6930"/>
    <w:rsid w:val="00DC6B28"/>
    <w:rsid w:val="00DC763F"/>
    <w:rsid w:val="00DD0484"/>
    <w:rsid w:val="00DD0A47"/>
    <w:rsid w:val="00DD0BE2"/>
    <w:rsid w:val="00DD0CC1"/>
    <w:rsid w:val="00DD0CC6"/>
    <w:rsid w:val="00DD0E30"/>
    <w:rsid w:val="00DD163C"/>
    <w:rsid w:val="00DD172F"/>
    <w:rsid w:val="00DD1D3E"/>
    <w:rsid w:val="00DD20A2"/>
    <w:rsid w:val="00DD21EE"/>
    <w:rsid w:val="00DD269B"/>
    <w:rsid w:val="00DD2CC3"/>
    <w:rsid w:val="00DD2FBB"/>
    <w:rsid w:val="00DD3C76"/>
    <w:rsid w:val="00DD3CBB"/>
    <w:rsid w:val="00DD42D3"/>
    <w:rsid w:val="00DD44FA"/>
    <w:rsid w:val="00DD479A"/>
    <w:rsid w:val="00DD67B6"/>
    <w:rsid w:val="00DD6822"/>
    <w:rsid w:val="00DD6B28"/>
    <w:rsid w:val="00DD7006"/>
    <w:rsid w:val="00DD71BE"/>
    <w:rsid w:val="00DD757B"/>
    <w:rsid w:val="00DD75BE"/>
    <w:rsid w:val="00DD765D"/>
    <w:rsid w:val="00DD7888"/>
    <w:rsid w:val="00DD7DEA"/>
    <w:rsid w:val="00DE0591"/>
    <w:rsid w:val="00DE06C6"/>
    <w:rsid w:val="00DE0A81"/>
    <w:rsid w:val="00DE10AE"/>
    <w:rsid w:val="00DE1885"/>
    <w:rsid w:val="00DE1AE5"/>
    <w:rsid w:val="00DE1B2C"/>
    <w:rsid w:val="00DE1DFF"/>
    <w:rsid w:val="00DE219A"/>
    <w:rsid w:val="00DE25DB"/>
    <w:rsid w:val="00DE2DD3"/>
    <w:rsid w:val="00DE312C"/>
    <w:rsid w:val="00DE322C"/>
    <w:rsid w:val="00DE331F"/>
    <w:rsid w:val="00DE3C12"/>
    <w:rsid w:val="00DE3DB8"/>
    <w:rsid w:val="00DE4876"/>
    <w:rsid w:val="00DE494B"/>
    <w:rsid w:val="00DE4C75"/>
    <w:rsid w:val="00DE5130"/>
    <w:rsid w:val="00DE5156"/>
    <w:rsid w:val="00DE64F2"/>
    <w:rsid w:val="00DE6D70"/>
    <w:rsid w:val="00DE7A64"/>
    <w:rsid w:val="00DE7BBB"/>
    <w:rsid w:val="00DE7BC3"/>
    <w:rsid w:val="00DF0057"/>
    <w:rsid w:val="00DF08D1"/>
    <w:rsid w:val="00DF0AA1"/>
    <w:rsid w:val="00DF0E8A"/>
    <w:rsid w:val="00DF113C"/>
    <w:rsid w:val="00DF11FD"/>
    <w:rsid w:val="00DF1976"/>
    <w:rsid w:val="00DF1AB9"/>
    <w:rsid w:val="00DF1ACF"/>
    <w:rsid w:val="00DF1BF5"/>
    <w:rsid w:val="00DF1C8C"/>
    <w:rsid w:val="00DF1CAF"/>
    <w:rsid w:val="00DF1FF5"/>
    <w:rsid w:val="00DF2171"/>
    <w:rsid w:val="00DF225D"/>
    <w:rsid w:val="00DF2317"/>
    <w:rsid w:val="00DF23FF"/>
    <w:rsid w:val="00DF270E"/>
    <w:rsid w:val="00DF2DEA"/>
    <w:rsid w:val="00DF2E56"/>
    <w:rsid w:val="00DF3035"/>
    <w:rsid w:val="00DF328B"/>
    <w:rsid w:val="00DF3F6B"/>
    <w:rsid w:val="00DF41CB"/>
    <w:rsid w:val="00DF5171"/>
    <w:rsid w:val="00DF573A"/>
    <w:rsid w:val="00DF63D9"/>
    <w:rsid w:val="00DF6F67"/>
    <w:rsid w:val="00DF7455"/>
    <w:rsid w:val="00DF7D65"/>
    <w:rsid w:val="00E00419"/>
    <w:rsid w:val="00E00421"/>
    <w:rsid w:val="00E00D15"/>
    <w:rsid w:val="00E01B23"/>
    <w:rsid w:val="00E02F70"/>
    <w:rsid w:val="00E03C41"/>
    <w:rsid w:val="00E03F94"/>
    <w:rsid w:val="00E04838"/>
    <w:rsid w:val="00E04878"/>
    <w:rsid w:val="00E04C6D"/>
    <w:rsid w:val="00E04C89"/>
    <w:rsid w:val="00E05307"/>
    <w:rsid w:val="00E05460"/>
    <w:rsid w:val="00E058D6"/>
    <w:rsid w:val="00E05A19"/>
    <w:rsid w:val="00E05A99"/>
    <w:rsid w:val="00E05E44"/>
    <w:rsid w:val="00E0612C"/>
    <w:rsid w:val="00E0679F"/>
    <w:rsid w:val="00E07283"/>
    <w:rsid w:val="00E073A8"/>
    <w:rsid w:val="00E07471"/>
    <w:rsid w:val="00E077D7"/>
    <w:rsid w:val="00E07925"/>
    <w:rsid w:val="00E10CD3"/>
    <w:rsid w:val="00E11126"/>
    <w:rsid w:val="00E11CA0"/>
    <w:rsid w:val="00E11E27"/>
    <w:rsid w:val="00E1235F"/>
    <w:rsid w:val="00E1318E"/>
    <w:rsid w:val="00E13956"/>
    <w:rsid w:val="00E139DC"/>
    <w:rsid w:val="00E13AF5"/>
    <w:rsid w:val="00E13DAA"/>
    <w:rsid w:val="00E14344"/>
    <w:rsid w:val="00E1437F"/>
    <w:rsid w:val="00E1484E"/>
    <w:rsid w:val="00E14EA0"/>
    <w:rsid w:val="00E15253"/>
    <w:rsid w:val="00E162F6"/>
    <w:rsid w:val="00E16EE9"/>
    <w:rsid w:val="00E170C8"/>
    <w:rsid w:val="00E17C3A"/>
    <w:rsid w:val="00E20117"/>
    <w:rsid w:val="00E20323"/>
    <w:rsid w:val="00E20C3A"/>
    <w:rsid w:val="00E20CBB"/>
    <w:rsid w:val="00E21B1A"/>
    <w:rsid w:val="00E21E8C"/>
    <w:rsid w:val="00E24286"/>
    <w:rsid w:val="00E24400"/>
    <w:rsid w:val="00E24690"/>
    <w:rsid w:val="00E24746"/>
    <w:rsid w:val="00E25256"/>
    <w:rsid w:val="00E259EA"/>
    <w:rsid w:val="00E26587"/>
    <w:rsid w:val="00E2667F"/>
    <w:rsid w:val="00E269C4"/>
    <w:rsid w:val="00E26BEC"/>
    <w:rsid w:val="00E26D04"/>
    <w:rsid w:val="00E27197"/>
    <w:rsid w:val="00E27551"/>
    <w:rsid w:val="00E27835"/>
    <w:rsid w:val="00E30283"/>
    <w:rsid w:val="00E304B2"/>
    <w:rsid w:val="00E304D8"/>
    <w:rsid w:val="00E30A3B"/>
    <w:rsid w:val="00E30C8E"/>
    <w:rsid w:val="00E32004"/>
    <w:rsid w:val="00E3220F"/>
    <w:rsid w:val="00E3224D"/>
    <w:rsid w:val="00E32645"/>
    <w:rsid w:val="00E32B81"/>
    <w:rsid w:val="00E32D74"/>
    <w:rsid w:val="00E32E45"/>
    <w:rsid w:val="00E33252"/>
    <w:rsid w:val="00E33509"/>
    <w:rsid w:val="00E337EE"/>
    <w:rsid w:val="00E33B44"/>
    <w:rsid w:val="00E33D84"/>
    <w:rsid w:val="00E34250"/>
    <w:rsid w:val="00E3449F"/>
    <w:rsid w:val="00E35043"/>
    <w:rsid w:val="00E35863"/>
    <w:rsid w:val="00E35913"/>
    <w:rsid w:val="00E36A0C"/>
    <w:rsid w:val="00E3715C"/>
    <w:rsid w:val="00E374FC"/>
    <w:rsid w:val="00E375B8"/>
    <w:rsid w:val="00E378DF"/>
    <w:rsid w:val="00E406F2"/>
    <w:rsid w:val="00E40788"/>
    <w:rsid w:val="00E413D6"/>
    <w:rsid w:val="00E417A5"/>
    <w:rsid w:val="00E41FEC"/>
    <w:rsid w:val="00E43A78"/>
    <w:rsid w:val="00E4413D"/>
    <w:rsid w:val="00E450C7"/>
    <w:rsid w:val="00E453CE"/>
    <w:rsid w:val="00E45738"/>
    <w:rsid w:val="00E46395"/>
    <w:rsid w:val="00E46ABA"/>
    <w:rsid w:val="00E4759B"/>
    <w:rsid w:val="00E50619"/>
    <w:rsid w:val="00E50E06"/>
    <w:rsid w:val="00E50EEB"/>
    <w:rsid w:val="00E513B4"/>
    <w:rsid w:val="00E51976"/>
    <w:rsid w:val="00E51A78"/>
    <w:rsid w:val="00E51F9F"/>
    <w:rsid w:val="00E52179"/>
    <w:rsid w:val="00E523B3"/>
    <w:rsid w:val="00E52449"/>
    <w:rsid w:val="00E529D8"/>
    <w:rsid w:val="00E52EA5"/>
    <w:rsid w:val="00E53E23"/>
    <w:rsid w:val="00E545E5"/>
    <w:rsid w:val="00E547CF"/>
    <w:rsid w:val="00E548F1"/>
    <w:rsid w:val="00E550E5"/>
    <w:rsid w:val="00E55309"/>
    <w:rsid w:val="00E562E8"/>
    <w:rsid w:val="00E563EC"/>
    <w:rsid w:val="00E569F0"/>
    <w:rsid w:val="00E56B6D"/>
    <w:rsid w:val="00E56DB9"/>
    <w:rsid w:val="00E572FB"/>
    <w:rsid w:val="00E57F6C"/>
    <w:rsid w:val="00E606A5"/>
    <w:rsid w:val="00E606ED"/>
    <w:rsid w:val="00E60A40"/>
    <w:rsid w:val="00E6112C"/>
    <w:rsid w:val="00E63028"/>
    <w:rsid w:val="00E63A4F"/>
    <w:rsid w:val="00E63CE5"/>
    <w:rsid w:val="00E64033"/>
    <w:rsid w:val="00E6414C"/>
    <w:rsid w:val="00E6450C"/>
    <w:rsid w:val="00E64640"/>
    <w:rsid w:val="00E65146"/>
    <w:rsid w:val="00E65797"/>
    <w:rsid w:val="00E65AAF"/>
    <w:rsid w:val="00E66129"/>
    <w:rsid w:val="00E66496"/>
    <w:rsid w:val="00E66E6C"/>
    <w:rsid w:val="00E6715B"/>
    <w:rsid w:val="00E6766D"/>
    <w:rsid w:val="00E70038"/>
    <w:rsid w:val="00E702B9"/>
    <w:rsid w:val="00E70453"/>
    <w:rsid w:val="00E70E6A"/>
    <w:rsid w:val="00E710E5"/>
    <w:rsid w:val="00E71188"/>
    <w:rsid w:val="00E71270"/>
    <w:rsid w:val="00E72A8F"/>
    <w:rsid w:val="00E736F9"/>
    <w:rsid w:val="00E73D72"/>
    <w:rsid w:val="00E741B7"/>
    <w:rsid w:val="00E745DC"/>
    <w:rsid w:val="00E74994"/>
    <w:rsid w:val="00E74DAD"/>
    <w:rsid w:val="00E750D5"/>
    <w:rsid w:val="00E7533D"/>
    <w:rsid w:val="00E753DE"/>
    <w:rsid w:val="00E75698"/>
    <w:rsid w:val="00E758B9"/>
    <w:rsid w:val="00E75A28"/>
    <w:rsid w:val="00E75C27"/>
    <w:rsid w:val="00E76561"/>
    <w:rsid w:val="00E7668D"/>
    <w:rsid w:val="00E7669F"/>
    <w:rsid w:val="00E76ECA"/>
    <w:rsid w:val="00E77C71"/>
    <w:rsid w:val="00E801D3"/>
    <w:rsid w:val="00E80503"/>
    <w:rsid w:val="00E80B6E"/>
    <w:rsid w:val="00E81DD8"/>
    <w:rsid w:val="00E81F26"/>
    <w:rsid w:val="00E82361"/>
    <w:rsid w:val="00E82A18"/>
    <w:rsid w:val="00E82B4A"/>
    <w:rsid w:val="00E82DD0"/>
    <w:rsid w:val="00E82F00"/>
    <w:rsid w:val="00E8330F"/>
    <w:rsid w:val="00E833F3"/>
    <w:rsid w:val="00E838EA"/>
    <w:rsid w:val="00E83F02"/>
    <w:rsid w:val="00E84309"/>
    <w:rsid w:val="00E8557A"/>
    <w:rsid w:val="00E859BA"/>
    <w:rsid w:val="00E860F7"/>
    <w:rsid w:val="00E8756E"/>
    <w:rsid w:val="00E87A2E"/>
    <w:rsid w:val="00E9063E"/>
    <w:rsid w:val="00E90654"/>
    <w:rsid w:val="00E90CFB"/>
    <w:rsid w:val="00E9158C"/>
    <w:rsid w:val="00E916BD"/>
    <w:rsid w:val="00E91B63"/>
    <w:rsid w:val="00E91BF3"/>
    <w:rsid w:val="00E91EB1"/>
    <w:rsid w:val="00E9233A"/>
    <w:rsid w:val="00E93A85"/>
    <w:rsid w:val="00E93AC6"/>
    <w:rsid w:val="00E93CD9"/>
    <w:rsid w:val="00E94102"/>
    <w:rsid w:val="00E9441B"/>
    <w:rsid w:val="00E94BAA"/>
    <w:rsid w:val="00E94DA9"/>
    <w:rsid w:val="00E94DC3"/>
    <w:rsid w:val="00E9518B"/>
    <w:rsid w:val="00E9538E"/>
    <w:rsid w:val="00E95535"/>
    <w:rsid w:val="00E95DF2"/>
    <w:rsid w:val="00E96838"/>
    <w:rsid w:val="00E969CF"/>
    <w:rsid w:val="00E97749"/>
    <w:rsid w:val="00EA0168"/>
    <w:rsid w:val="00EA01DD"/>
    <w:rsid w:val="00EA04C2"/>
    <w:rsid w:val="00EA0622"/>
    <w:rsid w:val="00EA0661"/>
    <w:rsid w:val="00EA0A4B"/>
    <w:rsid w:val="00EA0D66"/>
    <w:rsid w:val="00EA0E64"/>
    <w:rsid w:val="00EA16D0"/>
    <w:rsid w:val="00EA251F"/>
    <w:rsid w:val="00EA29AA"/>
    <w:rsid w:val="00EA31E3"/>
    <w:rsid w:val="00EA3DAA"/>
    <w:rsid w:val="00EA46C5"/>
    <w:rsid w:val="00EA474C"/>
    <w:rsid w:val="00EA6258"/>
    <w:rsid w:val="00EA66C2"/>
    <w:rsid w:val="00EA6854"/>
    <w:rsid w:val="00EA6BDD"/>
    <w:rsid w:val="00EA6F32"/>
    <w:rsid w:val="00EA7010"/>
    <w:rsid w:val="00EA759C"/>
    <w:rsid w:val="00EA77A0"/>
    <w:rsid w:val="00EA7A1E"/>
    <w:rsid w:val="00EA7B14"/>
    <w:rsid w:val="00EA7EFD"/>
    <w:rsid w:val="00EB05F6"/>
    <w:rsid w:val="00EB0F74"/>
    <w:rsid w:val="00EB1060"/>
    <w:rsid w:val="00EB155D"/>
    <w:rsid w:val="00EB242D"/>
    <w:rsid w:val="00EB2D20"/>
    <w:rsid w:val="00EB3745"/>
    <w:rsid w:val="00EB3935"/>
    <w:rsid w:val="00EB41BF"/>
    <w:rsid w:val="00EB4653"/>
    <w:rsid w:val="00EB4A3D"/>
    <w:rsid w:val="00EB56B3"/>
    <w:rsid w:val="00EB582F"/>
    <w:rsid w:val="00EB5E0F"/>
    <w:rsid w:val="00EB6021"/>
    <w:rsid w:val="00EB6B6B"/>
    <w:rsid w:val="00EB6CD7"/>
    <w:rsid w:val="00EB7654"/>
    <w:rsid w:val="00EB787A"/>
    <w:rsid w:val="00EB78F2"/>
    <w:rsid w:val="00EB7A42"/>
    <w:rsid w:val="00EC00AC"/>
    <w:rsid w:val="00EC0317"/>
    <w:rsid w:val="00EC0485"/>
    <w:rsid w:val="00EC08A7"/>
    <w:rsid w:val="00EC0E41"/>
    <w:rsid w:val="00EC10DE"/>
    <w:rsid w:val="00EC1596"/>
    <w:rsid w:val="00EC1C70"/>
    <w:rsid w:val="00EC2C57"/>
    <w:rsid w:val="00EC2FF0"/>
    <w:rsid w:val="00EC3539"/>
    <w:rsid w:val="00EC3F34"/>
    <w:rsid w:val="00EC43F9"/>
    <w:rsid w:val="00EC4C29"/>
    <w:rsid w:val="00EC4EAD"/>
    <w:rsid w:val="00EC516C"/>
    <w:rsid w:val="00EC5550"/>
    <w:rsid w:val="00EC57C7"/>
    <w:rsid w:val="00EC5BA2"/>
    <w:rsid w:val="00EC5FF1"/>
    <w:rsid w:val="00EC654F"/>
    <w:rsid w:val="00EC6935"/>
    <w:rsid w:val="00EC6A62"/>
    <w:rsid w:val="00EC71F7"/>
    <w:rsid w:val="00EC77BA"/>
    <w:rsid w:val="00ED0595"/>
    <w:rsid w:val="00ED1515"/>
    <w:rsid w:val="00ED180A"/>
    <w:rsid w:val="00ED18CA"/>
    <w:rsid w:val="00ED1BF0"/>
    <w:rsid w:val="00ED1CBE"/>
    <w:rsid w:val="00ED2389"/>
    <w:rsid w:val="00ED23C1"/>
    <w:rsid w:val="00ED2638"/>
    <w:rsid w:val="00ED26D0"/>
    <w:rsid w:val="00ED279F"/>
    <w:rsid w:val="00ED2A7C"/>
    <w:rsid w:val="00ED2FC1"/>
    <w:rsid w:val="00ED32D4"/>
    <w:rsid w:val="00ED36E5"/>
    <w:rsid w:val="00ED450D"/>
    <w:rsid w:val="00ED455B"/>
    <w:rsid w:val="00ED45FE"/>
    <w:rsid w:val="00ED4A01"/>
    <w:rsid w:val="00ED4A08"/>
    <w:rsid w:val="00ED4BEE"/>
    <w:rsid w:val="00ED4E4D"/>
    <w:rsid w:val="00ED5A49"/>
    <w:rsid w:val="00ED5B71"/>
    <w:rsid w:val="00ED5DBE"/>
    <w:rsid w:val="00ED6011"/>
    <w:rsid w:val="00ED68A9"/>
    <w:rsid w:val="00ED6CCB"/>
    <w:rsid w:val="00ED75AF"/>
    <w:rsid w:val="00ED7EB0"/>
    <w:rsid w:val="00ED7F4F"/>
    <w:rsid w:val="00EE0399"/>
    <w:rsid w:val="00EE06DE"/>
    <w:rsid w:val="00EE0B81"/>
    <w:rsid w:val="00EE0DB2"/>
    <w:rsid w:val="00EE0E3F"/>
    <w:rsid w:val="00EE115D"/>
    <w:rsid w:val="00EE116D"/>
    <w:rsid w:val="00EE18AF"/>
    <w:rsid w:val="00EE208F"/>
    <w:rsid w:val="00EE32A6"/>
    <w:rsid w:val="00EE3914"/>
    <w:rsid w:val="00EE3BB8"/>
    <w:rsid w:val="00EE4A36"/>
    <w:rsid w:val="00EE4E89"/>
    <w:rsid w:val="00EE5217"/>
    <w:rsid w:val="00EE5815"/>
    <w:rsid w:val="00EE59D2"/>
    <w:rsid w:val="00EE5D42"/>
    <w:rsid w:val="00EE71DA"/>
    <w:rsid w:val="00EE7359"/>
    <w:rsid w:val="00EF0137"/>
    <w:rsid w:val="00EF02E0"/>
    <w:rsid w:val="00EF03FE"/>
    <w:rsid w:val="00EF086D"/>
    <w:rsid w:val="00EF0B9D"/>
    <w:rsid w:val="00EF182A"/>
    <w:rsid w:val="00EF196E"/>
    <w:rsid w:val="00EF1A55"/>
    <w:rsid w:val="00EF1C92"/>
    <w:rsid w:val="00EF1EF4"/>
    <w:rsid w:val="00EF22C1"/>
    <w:rsid w:val="00EF25E4"/>
    <w:rsid w:val="00EF26CB"/>
    <w:rsid w:val="00EF2C62"/>
    <w:rsid w:val="00EF318E"/>
    <w:rsid w:val="00EF32F1"/>
    <w:rsid w:val="00EF3429"/>
    <w:rsid w:val="00EF34DF"/>
    <w:rsid w:val="00EF3A3F"/>
    <w:rsid w:val="00EF48EA"/>
    <w:rsid w:val="00EF4AFB"/>
    <w:rsid w:val="00EF549F"/>
    <w:rsid w:val="00EF679D"/>
    <w:rsid w:val="00EF6ED1"/>
    <w:rsid w:val="00EF7748"/>
    <w:rsid w:val="00EF7819"/>
    <w:rsid w:val="00F00828"/>
    <w:rsid w:val="00F00FAA"/>
    <w:rsid w:val="00F013D3"/>
    <w:rsid w:val="00F02199"/>
    <w:rsid w:val="00F027C2"/>
    <w:rsid w:val="00F02D24"/>
    <w:rsid w:val="00F02D57"/>
    <w:rsid w:val="00F03C1E"/>
    <w:rsid w:val="00F04224"/>
    <w:rsid w:val="00F04283"/>
    <w:rsid w:val="00F046ED"/>
    <w:rsid w:val="00F0474C"/>
    <w:rsid w:val="00F05F7C"/>
    <w:rsid w:val="00F06CD9"/>
    <w:rsid w:val="00F07AD8"/>
    <w:rsid w:val="00F07B00"/>
    <w:rsid w:val="00F07D3F"/>
    <w:rsid w:val="00F1079D"/>
    <w:rsid w:val="00F10802"/>
    <w:rsid w:val="00F108B8"/>
    <w:rsid w:val="00F10C60"/>
    <w:rsid w:val="00F10CAA"/>
    <w:rsid w:val="00F117AC"/>
    <w:rsid w:val="00F119A4"/>
    <w:rsid w:val="00F11D39"/>
    <w:rsid w:val="00F11D55"/>
    <w:rsid w:val="00F12002"/>
    <w:rsid w:val="00F12695"/>
    <w:rsid w:val="00F128BE"/>
    <w:rsid w:val="00F12A98"/>
    <w:rsid w:val="00F12E78"/>
    <w:rsid w:val="00F13246"/>
    <w:rsid w:val="00F13C81"/>
    <w:rsid w:val="00F1411B"/>
    <w:rsid w:val="00F14955"/>
    <w:rsid w:val="00F14CAB"/>
    <w:rsid w:val="00F151E3"/>
    <w:rsid w:val="00F151FA"/>
    <w:rsid w:val="00F15D36"/>
    <w:rsid w:val="00F1600C"/>
    <w:rsid w:val="00F1618C"/>
    <w:rsid w:val="00F16BA6"/>
    <w:rsid w:val="00F170B4"/>
    <w:rsid w:val="00F17281"/>
    <w:rsid w:val="00F1763D"/>
    <w:rsid w:val="00F1780D"/>
    <w:rsid w:val="00F17958"/>
    <w:rsid w:val="00F17FEC"/>
    <w:rsid w:val="00F206DE"/>
    <w:rsid w:val="00F20B5F"/>
    <w:rsid w:val="00F20C1C"/>
    <w:rsid w:val="00F217D9"/>
    <w:rsid w:val="00F2189A"/>
    <w:rsid w:val="00F218EA"/>
    <w:rsid w:val="00F22CD9"/>
    <w:rsid w:val="00F23983"/>
    <w:rsid w:val="00F23D5C"/>
    <w:rsid w:val="00F2424D"/>
    <w:rsid w:val="00F24847"/>
    <w:rsid w:val="00F25468"/>
    <w:rsid w:val="00F25CC2"/>
    <w:rsid w:val="00F26416"/>
    <w:rsid w:val="00F2686F"/>
    <w:rsid w:val="00F269C4"/>
    <w:rsid w:val="00F26CC0"/>
    <w:rsid w:val="00F2735E"/>
    <w:rsid w:val="00F275C9"/>
    <w:rsid w:val="00F27D2B"/>
    <w:rsid w:val="00F27F27"/>
    <w:rsid w:val="00F30B64"/>
    <w:rsid w:val="00F30CAD"/>
    <w:rsid w:val="00F310F3"/>
    <w:rsid w:val="00F313D9"/>
    <w:rsid w:val="00F31A8A"/>
    <w:rsid w:val="00F328A3"/>
    <w:rsid w:val="00F335F3"/>
    <w:rsid w:val="00F33753"/>
    <w:rsid w:val="00F34678"/>
    <w:rsid w:val="00F3558D"/>
    <w:rsid w:val="00F3594C"/>
    <w:rsid w:val="00F35D16"/>
    <w:rsid w:val="00F3696B"/>
    <w:rsid w:val="00F36C46"/>
    <w:rsid w:val="00F3744E"/>
    <w:rsid w:val="00F40E24"/>
    <w:rsid w:val="00F4183A"/>
    <w:rsid w:val="00F41ABD"/>
    <w:rsid w:val="00F41FA3"/>
    <w:rsid w:val="00F4203C"/>
    <w:rsid w:val="00F42789"/>
    <w:rsid w:val="00F4369C"/>
    <w:rsid w:val="00F438EC"/>
    <w:rsid w:val="00F44052"/>
    <w:rsid w:val="00F447A7"/>
    <w:rsid w:val="00F44E3C"/>
    <w:rsid w:val="00F458AE"/>
    <w:rsid w:val="00F46452"/>
    <w:rsid w:val="00F46540"/>
    <w:rsid w:val="00F46D71"/>
    <w:rsid w:val="00F46EF4"/>
    <w:rsid w:val="00F47017"/>
    <w:rsid w:val="00F475D7"/>
    <w:rsid w:val="00F50522"/>
    <w:rsid w:val="00F5059B"/>
    <w:rsid w:val="00F50922"/>
    <w:rsid w:val="00F50D2D"/>
    <w:rsid w:val="00F50FFA"/>
    <w:rsid w:val="00F51E33"/>
    <w:rsid w:val="00F52031"/>
    <w:rsid w:val="00F52159"/>
    <w:rsid w:val="00F522F1"/>
    <w:rsid w:val="00F52373"/>
    <w:rsid w:val="00F53331"/>
    <w:rsid w:val="00F539E5"/>
    <w:rsid w:val="00F54188"/>
    <w:rsid w:val="00F542E7"/>
    <w:rsid w:val="00F54DFB"/>
    <w:rsid w:val="00F55413"/>
    <w:rsid w:val="00F55920"/>
    <w:rsid w:val="00F55C73"/>
    <w:rsid w:val="00F55E2E"/>
    <w:rsid w:val="00F563AB"/>
    <w:rsid w:val="00F56671"/>
    <w:rsid w:val="00F56771"/>
    <w:rsid w:val="00F56C43"/>
    <w:rsid w:val="00F574F1"/>
    <w:rsid w:val="00F57B13"/>
    <w:rsid w:val="00F57BB6"/>
    <w:rsid w:val="00F60472"/>
    <w:rsid w:val="00F6075C"/>
    <w:rsid w:val="00F6076E"/>
    <w:rsid w:val="00F60FFE"/>
    <w:rsid w:val="00F6154C"/>
    <w:rsid w:val="00F61C2A"/>
    <w:rsid w:val="00F6204E"/>
    <w:rsid w:val="00F623CC"/>
    <w:rsid w:val="00F62470"/>
    <w:rsid w:val="00F62D9C"/>
    <w:rsid w:val="00F637D7"/>
    <w:rsid w:val="00F63BFA"/>
    <w:rsid w:val="00F63DE9"/>
    <w:rsid w:val="00F64A9A"/>
    <w:rsid w:val="00F64D4A"/>
    <w:rsid w:val="00F64DD6"/>
    <w:rsid w:val="00F650A6"/>
    <w:rsid w:val="00F655ED"/>
    <w:rsid w:val="00F657AC"/>
    <w:rsid w:val="00F65E7A"/>
    <w:rsid w:val="00F67ADB"/>
    <w:rsid w:val="00F67CD5"/>
    <w:rsid w:val="00F707E3"/>
    <w:rsid w:val="00F71651"/>
    <w:rsid w:val="00F716D8"/>
    <w:rsid w:val="00F71CE2"/>
    <w:rsid w:val="00F71E80"/>
    <w:rsid w:val="00F72258"/>
    <w:rsid w:val="00F724F9"/>
    <w:rsid w:val="00F726B6"/>
    <w:rsid w:val="00F726EA"/>
    <w:rsid w:val="00F731FD"/>
    <w:rsid w:val="00F73C51"/>
    <w:rsid w:val="00F740B6"/>
    <w:rsid w:val="00F74E06"/>
    <w:rsid w:val="00F7547D"/>
    <w:rsid w:val="00F754AC"/>
    <w:rsid w:val="00F7664F"/>
    <w:rsid w:val="00F76804"/>
    <w:rsid w:val="00F77866"/>
    <w:rsid w:val="00F779FA"/>
    <w:rsid w:val="00F77D66"/>
    <w:rsid w:val="00F80ADF"/>
    <w:rsid w:val="00F80C34"/>
    <w:rsid w:val="00F81EB7"/>
    <w:rsid w:val="00F83092"/>
    <w:rsid w:val="00F833A7"/>
    <w:rsid w:val="00F83517"/>
    <w:rsid w:val="00F83908"/>
    <w:rsid w:val="00F8392E"/>
    <w:rsid w:val="00F83F61"/>
    <w:rsid w:val="00F84A57"/>
    <w:rsid w:val="00F84F63"/>
    <w:rsid w:val="00F85259"/>
    <w:rsid w:val="00F86051"/>
    <w:rsid w:val="00F86554"/>
    <w:rsid w:val="00F86F3D"/>
    <w:rsid w:val="00F87F12"/>
    <w:rsid w:val="00F90D9C"/>
    <w:rsid w:val="00F9149A"/>
    <w:rsid w:val="00F91E7C"/>
    <w:rsid w:val="00F92A88"/>
    <w:rsid w:val="00F92E1B"/>
    <w:rsid w:val="00F93076"/>
    <w:rsid w:val="00F9370E"/>
    <w:rsid w:val="00F93920"/>
    <w:rsid w:val="00F9399B"/>
    <w:rsid w:val="00F93BAE"/>
    <w:rsid w:val="00F9425E"/>
    <w:rsid w:val="00F94316"/>
    <w:rsid w:val="00F94897"/>
    <w:rsid w:val="00F95027"/>
    <w:rsid w:val="00F9511C"/>
    <w:rsid w:val="00F95456"/>
    <w:rsid w:val="00F95ADE"/>
    <w:rsid w:val="00F95B46"/>
    <w:rsid w:val="00F95FD2"/>
    <w:rsid w:val="00F96262"/>
    <w:rsid w:val="00F96CA0"/>
    <w:rsid w:val="00F96F21"/>
    <w:rsid w:val="00F97165"/>
    <w:rsid w:val="00F974A5"/>
    <w:rsid w:val="00F97790"/>
    <w:rsid w:val="00F97D77"/>
    <w:rsid w:val="00FA119B"/>
    <w:rsid w:val="00FA1C34"/>
    <w:rsid w:val="00FA1CCF"/>
    <w:rsid w:val="00FA2140"/>
    <w:rsid w:val="00FA2B92"/>
    <w:rsid w:val="00FA2F06"/>
    <w:rsid w:val="00FA311E"/>
    <w:rsid w:val="00FA3244"/>
    <w:rsid w:val="00FA3AA8"/>
    <w:rsid w:val="00FA3D23"/>
    <w:rsid w:val="00FA3F83"/>
    <w:rsid w:val="00FA410A"/>
    <w:rsid w:val="00FA43B4"/>
    <w:rsid w:val="00FA44BD"/>
    <w:rsid w:val="00FA45DC"/>
    <w:rsid w:val="00FA4B83"/>
    <w:rsid w:val="00FA4CD8"/>
    <w:rsid w:val="00FA4E53"/>
    <w:rsid w:val="00FA4FB7"/>
    <w:rsid w:val="00FA520E"/>
    <w:rsid w:val="00FA52AD"/>
    <w:rsid w:val="00FA52FF"/>
    <w:rsid w:val="00FA59BE"/>
    <w:rsid w:val="00FA5EC0"/>
    <w:rsid w:val="00FA6584"/>
    <w:rsid w:val="00FA68EA"/>
    <w:rsid w:val="00FA6BB8"/>
    <w:rsid w:val="00FA7398"/>
    <w:rsid w:val="00FA7D2F"/>
    <w:rsid w:val="00FB06EF"/>
    <w:rsid w:val="00FB0A2B"/>
    <w:rsid w:val="00FB0E21"/>
    <w:rsid w:val="00FB1455"/>
    <w:rsid w:val="00FB21E5"/>
    <w:rsid w:val="00FB28ED"/>
    <w:rsid w:val="00FB2A4D"/>
    <w:rsid w:val="00FB2A50"/>
    <w:rsid w:val="00FB2A68"/>
    <w:rsid w:val="00FB384C"/>
    <w:rsid w:val="00FB4485"/>
    <w:rsid w:val="00FB47BB"/>
    <w:rsid w:val="00FB4BE9"/>
    <w:rsid w:val="00FB4E29"/>
    <w:rsid w:val="00FB51F6"/>
    <w:rsid w:val="00FB54C6"/>
    <w:rsid w:val="00FB5D0E"/>
    <w:rsid w:val="00FB5D95"/>
    <w:rsid w:val="00FB6043"/>
    <w:rsid w:val="00FB6D40"/>
    <w:rsid w:val="00FB7733"/>
    <w:rsid w:val="00FB7C12"/>
    <w:rsid w:val="00FB7C13"/>
    <w:rsid w:val="00FC00AC"/>
    <w:rsid w:val="00FC0BE1"/>
    <w:rsid w:val="00FC0C5E"/>
    <w:rsid w:val="00FC0E59"/>
    <w:rsid w:val="00FC0EB3"/>
    <w:rsid w:val="00FC1150"/>
    <w:rsid w:val="00FC1E31"/>
    <w:rsid w:val="00FC2859"/>
    <w:rsid w:val="00FC2C50"/>
    <w:rsid w:val="00FC31CF"/>
    <w:rsid w:val="00FC3E0C"/>
    <w:rsid w:val="00FC40D3"/>
    <w:rsid w:val="00FC40FD"/>
    <w:rsid w:val="00FC450A"/>
    <w:rsid w:val="00FC46B1"/>
    <w:rsid w:val="00FC5F44"/>
    <w:rsid w:val="00FC60EA"/>
    <w:rsid w:val="00FC6C97"/>
    <w:rsid w:val="00FC711D"/>
    <w:rsid w:val="00FC788D"/>
    <w:rsid w:val="00FC7EE5"/>
    <w:rsid w:val="00FD057B"/>
    <w:rsid w:val="00FD05DD"/>
    <w:rsid w:val="00FD0D25"/>
    <w:rsid w:val="00FD178D"/>
    <w:rsid w:val="00FD1D42"/>
    <w:rsid w:val="00FD298E"/>
    <w:rsid w:val="00FD2ACC"/>
    <w:rsid w:val="00FD2CC4"/>
    <w:rsid w:val="00FD38C7"/>
    <w:rsid w:val="00FD3B25"/>
    <w:rsid w:val="00FD4318"/>
    <w:rsid w:val="00FD4970"/>
    <w:rsid w:val="00FD4F41"/>
    <w:rsid w:val="00FD51CE"/>
    <w:rsid w:val="00FD5233"/>
    <w:rsid w:val="00FD57BA"/>
    <w:rsid w:val="00FD5990"/>
    <w:rsid w:val="00FD59DB"/>
    <w:rsid w:val="00FD5C59"/>
    <w:rsid w:val="00FD5EA3"/>
    <w:rsid w:val="00FD6117"/>
    <w:rsid w:val="00FD64DC"/>
    <w:rsid w:val="00FD65A3"/>
    <w:rsid w:val="00FD6E1B"/>
    <w:rsid w:val="00FD7B96"/>
    <w:rsid w:val="00FD7C66"/>
    <w:rsid w:val="00FE0B5C"/>
    <w:rsid w:val="00FE1EDC"/>
    <w:rsid w:val="00FE206B"/>
    <w:rsid w:val="00FE295B"/>
    <w:rsid w:val="00FE3248"/>
    <w:rsid w:val="00FE36AB"/>
    <w:rsid w:val="00FE3AF1"/>
    <w:rsid w:val="00FE3EB3"/>
    <w:rsid w:val="00FE4186"/>
    <w:rsid w:val="00FE469D"/>
    <w:rsid w:val="00FE4B77"/>
    <w:rsid w:val="00FE4E4E"/>
    <w:rsid w:val="00FE5056"/>
    <w:rsid w:val="00FE5218"/>
    <w:rsid w:val="00FE54AE"/>
    <w:rsid w:val="00FE570C"/>
    <w:rsid w:val="00FE5816"/>
    <w:rsid w:val="00FE5A05"/>
    <w:rsid w:val="00FE5AC3"/>
    <w:rsid w:val="00FE5D04"/>
    <w:rsid w:val="00FE6529"/>
    <w:rsid w:val="00FE6899"/>
    <w:rsid w:val="00FE68C6"/>
    <w:rsid w:val="00FE6C61"/>
    <w:rsid w:val="00FE7040"/>
    <w:rsid w:val="00FE7B86"/>
    <w:rsid w:val="00FE7E06"/>
    <w:rsid w:val="00FF030F"/>
    <w:rsid w:val="00FF0811"/>
    <w:rsid w:val="00FF0818"/>
    <w:rsid w:val="00FF1AAD"/>
    <w:rsid w:val="00FF22CC"/>
    <w:rsid w:val="00FF265B"/>
    <w:rsid w:val="00FF2AE7"/>
    <w:rsid w:val="00FF2E19"/>
    <w:rsid w:val="00FF2F32"/>
    <w:rsid w:val="00FF3495"/>
    <w:rsid w:val="00FF3ADB"/>
    <w:rsid w:val="00FF3E03"/>
    <w:rsid w:val="00FF3F94"/>
    <w:rsid w:val="00FF4FDC"/>
    <w:rsid w:val="00FF5078"/>
    <w:rsid w:val="00FF50B8"/>
    <w:rsid w:val="00FF646C"/>
    <w:rsid w:val="00FF66B3"/>
    <w:rsid w:val="00FF692D"/>
    <w:rsid w:val="00FF6BC0"/>
    <w:rsid w:val="00FF6E6F"/>
    <w:rsid w:val="00FF711C"/>
    <w:rsid w:val="00FF71D7"/>
    <w:rsid w:val="00FF7AF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94F8C"/>
  <w15:docId w15:val="{B72FF523-CEDD-48D4-8968-E5AB72375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0"/>
        <w:sz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D8322C"/>
    <w:pPr>
      <w:spacing w:before="100" w:beforeAutospacing="1" w:after="100" w:afterAutospacing="1" w:line="240" w:lineRule="auto"/>
      <w:jc w:val="both"/>
    </w:pPr>
    <w:rPr>
      <w:rFonts w:ascii="Calibri" w:hAnsi="Calibri"/>
      <w:sz w:val="24"/>
    </w:rPr>
  </w:style>
  <w:style w:type="paragraph" w:styleId="Nagwek1">
    <w:name w:val="heading 1"/>
    <w:basedOn w:val="Normalny"/>
    <w:next w:val="Normalny"/>
    <w:link w:val="Nagwek1Znak"/>
    <w:uiPriority w:val="9"/>
    <w:qFormat/>
    <w:rsid w:val="00C03C4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pPr>
      <w:keepNext/>
      <w:keepLines/>
      <w:numPr>
        <w:ilvl w:val="1"/>
        <w:numId w:val="2"/>
      </w:numPr>
      <w:spacing w:before="360" w:beforeAutospacing="0" w:after="0" w:afterAutospacing="0"/>
      <w:outlineLvl w:val="1"/>
    </w:pPr>
    <w:rPr>
      <w:b/>
      <w:color w:val="003D6E"/>
    </w:rPr>
  </w:style>
  <w:style w:type="paragraph" w:styleId="Nagwek3">
    <w:name w:val="heading 3"/>
    <w:basedOn w:val="Nagwek2"/>
    <w:next w:val="Normalny"/>
    <w:pPr>
      <w:numPr>
        <w:ilvl w:val="2"/>
        <w:numId w:val="1"/>
      </w:numPr>
      <w:outlineLvl w:val="2"/>
    </w:pPr>
    <w:rPr>
      <w:b w:val="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uiPriority w:val="99"/>
    <w:pPr>
      <w:tabs>
        <w:tab w:val="center" w:pos="4536"/>
        <w:tab w:val="right" w:pos="9072"/>
      </w:tabs>
      <w:spacing w:beforeAutospacing="0" w:after="0" w:afterAutospacing="0"/>
    </w:pPr>
  </w:style>
  <w:style w:type="paragraph" w:customStyle="1" w:styleId="Stopkainfo">
    <w:name w:val="Stopka info"/>
    <w:basedOn w:val="Stopka"/>
    <w:pPr>
      <w:tabs>
        <w:tab w:val="clear" w:pos="4536"/>
        <w:tab w:val="clear" w:pos="9072"/>
        <w:tab w:val="left" w:pos="3261"/>
        <w:tab w:val="left" w:pos="6379"/>
      </w:tabs>
      <w:spacing w:before="0" w:line="276" w:lineRule="auto"/>
      <w:jc w:val="left"/>
    </w:pPr>
    <w:rPr>
      <w:color w:val="003D6E"/>
      <w:sz w:val="20"/>
    </w:rPr>
  </w:style>
  <w:style w:type="paragraph" w:customStyle="1" w:styleId="Jednostka">
    <w:name w:val="Jednostka"/>
    <w:basedOn w:val="Normalny"/>
    <w:link w:val="JednostkaZnak"/>
    <w:qFormat/>
    <w:pPr>
      <w:spacing w:before="0" w:beforeAutospacing="0" w:after="0" w:afterAutospacing="0"/>
      <w:jc w:val="left"/>
    </w:pPr>
    <w:rPr>
      <w:color w:val="003D6E"/>
      <w:sz w:val="20"/>
    </w:rPr>
  </w:style>
  <w:style w:type="character" w:styleId="Numerwiersza">
    <w:name w:val="line number"/>
    <w:basedOn w:val="Domylnaczcionkaakapitu"/>
    <w:semiHidden/>
  </w:style>
  <w:style w:type="character" w:styleId="Hipercze">
    <w:name w:val="Hyperlink"/>
    <w:rPr>
      <w:color w:val="0000FF"/>
      <w:u w:val="single"/>
    </w:rPr>
  </w:style>
  <w:style w:type="character" w:customStyle="1" w:styleId="StopkaZnak">
    <w:name w:val="Stopka Znak"/>
    <w:basedOn w:val="Domylnaczcionkaakapitu"/>
    <w:uiPriority w:val="99"/>
    <w:rPr>
      <w:color w:val="000000"/>
      <w:sz w:val="22"/>
    </w:rPr>
  </w:style>
  <w:style w:type="character" w:customStyle="1" w:styleId="StopkastronyZnak">
    <w:name w:val="Stopka strony Znak"/>
    <w:basedOn w:val="StopkaZnak"/>
    <w:rPr>
      <w:color w:val="003D6E"/>
      <w:sz w:val="20"/>
    </w:rPr>
  </w:style>
  <w:style w:type="table" w:styleId="Tabela-Prosty1">
    <w:name w:val="Table Simple 1"/>
    <w:basedOn w:val="Standardowy"/>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JednostkaZnak">
    <w:name w:val="Jednostka Znak"/>
    <w:basedOn w:val="Domylnaczcionkaakapitu"/>
    <w:link w:val="Jednostka"/>
    <w:rsid w:val="00D26495"/>
    <w:rPr>
      <w:rFonts w:ascii="Calibri" w:hAnsi="Calibri"/>
      <w:color w:val="003D6E"/>
      <w:sz w:val="20"/>
    </w:rPr>
  </w:style>
  <w:style w:type="paragraph" w:styleId="NormalnyWeb">
    <w:name w:val="Normal (Web)"/>
    <w:basedOn w:val="Normalny"/>
    <w:uiPriority w:val="99"/>
    <w:unhideWhenUsed/>
    <w:rsid w:val="003B5CD7"/>
    <w:pPr>
      <w:jc w:val="left"/>
    </w:pPr>
    <w:rPr>
      <w:rFonts w:ascii="Times New Roman" w:eastAsiaTheme="minorHAnsi" w:hAnsi="Times New Roman"/>
      <w:color w:val="auto"/>
      <w:szCs w:val="24"/>
    </w:rPr>
  </w:style>
  <w:style w:type="paragraph" w:styleId="Tekstdymka">
    <w:name w:val="Balloon Text"/>
    <w:basedOn w:val="Normalny"/>
    <w:link w:val="TekstdymkaZnak"/>
    <w:uiPriority w:val="99"/>
    <w:semiHidden/>
    <w:unhideWhenUsed/>
    <w:rsid w:val="000422C7"/>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0422C7"/>
    <w:rPr>
      <w:rFonts w:ascii="Tahoma" w:hAnsi="Tahoma" w:cs="Tahoma"/>
      <w:sz w:val="16"/>
      <w:szCs w:val="16"/>
    </w:rPr>
  </w:style>
  <w:style w:type="character" w:styleId="Pogrubienie">
    <w:name w:val="Strong"/>
    <w:basedOn w:val="Domylnaczcionkaakapitu"/>
    <w:uiPriority w:val="22"/>
    <w:qFormat/>
    <w:rsid w:val="008F79A0"/>
    <w:rPr>
      <w:b/>
      <w:bCs/>
    </w:rPr>
  </w:style>
  <w:style w:type="paragraph" w:styleId="Tekstprzypisukocowego">
    <w:name w:val="endnote text"/>
    <w:basedOn w:val="Normalny"/>
    <w:link w:val="TekstprzypisukocowegoZnak"/>
    <w:uiPriority w:val="99"/>
    <w:semiHidden/>
    <w:unhideWhenUsed/>
    <w:rsid w:val="00155091"/>
    <w:pPr>
      <w:spacing w:before="0" w:after="0"/>
    </w:pPr>
    <w:rPr>
      <w:sz w:val="20"/>
    </w:rPr>
  </w:style>
  <w:style w:type="character" w:customStyle="1" w:styleId="TekstprzypisukocowegoZnak">
    <w:name w:val="Tekst przypisu końcowego Znak"/>
    <w:basedOn w:val="Domylnaczcionkaakapitu"/>
    <w:link w:val="Tekstprzypisukocowego"/>
    <w:uiPriority w:val="99"/>
    <w:semiHidden/>
    <w:rsid w:val="00155091"/>
    <w:rPr>
      <w:rFonts w:ascii="Calibri" w:hAnsi="Calibri"/>
      <w:sz w:val="20"/>
    </w:rPr>
  </w:style>
  <w:style w:type="character" w:styleId="Odwoanieprzypisukocowego">
    <w:name w:val="endnote reference"/>
    <w:basedOn w:val="Domylnaczcionkaakapitu"/>
    <w:uiPriority w:val="99"/>
    <w:semiHidden/>
    <w:unhideWhenUsed/>
    <w:rsid w:val="00155091"/>
    <w:rPr>
      <w:vertAlign w:val="superscript"/>
    </w:rPr>
  </w:style>
  <w:style w:type="paragraph" w:styleId="Akapitzlist">
    <w:name w:val="List Paragraph"/>
    <w:basedOn w:val="Normalny"/>
    <w:link w:val="AkapitzlistZnak"/>
    <w:uiPriority w:val="34"/>
    <w:qFormat/>
    <w:rsid w:val="006A731E"/>
    <w:pPr>
      <w:ind w:left="720"/>
      <w:contextualSpacing/>
    </w:pPr>
  </w:style>
  <w:style w:type="character" w:customStyle="1" w:styleId="Nagwek1Znak">
    <w:name w:val="Nagłówek 1 Znak"/>
    <w:basedOn w:val="Domylnaczcionkaakapitu"/>
    <w:link w:val="Nagwek1"/>
    <w:uiPriority w:val="9"/>
    <w:rsid w:val="00C03C47"/>
    <w:rPr>
      <w:rFonts w:asciiTheme="majorHAnsi" w:eastAsiaTheme="majorEastAsia" w:hAnsiTheme="majorHAnsi" w:cstheme="majorBidi"/>
      <w:b/>
      <w:bCs/>
      <w:color w:val="365F91" w:themeColor="accent1" w:themeShade="BF"/>
      <w:sz w:val="28"/>
      <w:szCs w:val="28"/>
    </w:rPr>
  </w:style>
  <w:style w:type="paragraph" w:styleId="Tekstkomentarza">
    <w:name w:val="annotation text"/>
    <w:basedOn w:val="Normalny"/>
    <w:link w:val="TekstkomentarzaZnak"/>
    <w:uiPriority w:val="99"/>
    <w:semiHidden/>
    <w:unhideWhenUsed/>
    <w:rsid w:val="00D87F92"/>
    <w:pPr>
      <w:spacing w:before="0" w:beforeAutospacing="0" w:after="200" w:afterAutospacing="0"/>
      <w:jc w:val="left"/>
    </w:pPr>
    <w:rPr>
      <w:rFonts w:asciiTheme="minorHAnsi" w:eastAsiaTheme="minorHAnsi" w:hAnsiTheme="minorHAnsi" w:cstheme="minorBidi"/>
      <w:color w:val="auto"/>
      <w:sz w:val="20"/>
      <w:lang w:eastAsia="en-US"/>
    </w:rPr>
  </w:style>
  <w:style w:type="character" w:customStyle="1" w:styleId="TekstkomentarzaZnak">
    <w:name w:val="Tekst komentarza Znak"/>
    <w:basedOn w:val="Domylnaczcionkaakapitu"/>
    <w:link w:val="Tekstkomentarza"/>
    <w:uiPriority w:val="99"/>
    <w:semiHidden/>
    <w:rsid w:val="00D87F92"/>
    <w:rPr>
      <w:rFonts w:asciiTheme="minorHAnsi" w:eastAsiaTheme="minorHAnsi" w:hAnsiTheme="minorHAnsi" w:cstheme="minorBidi"/>
      <w:color w:val="auto"/>
      <w:sz w:val="20"/>
      <w:lang w:eastAsia="en-US"/>
    </w:rPr>
  </w:style>
  <w:style w:type="character" w:customStyle="1" w:styleId="AkapitzlistZnak">
    <w:name w:val="Akapit z listą Znak"/>
    <w:basedOn w:val="Domylnaczcionkaakapitu"/>
    <w:link w:val="Akapitzlist"/>
    <w:uiPriority w:val="34"/>
    <w:locked/>
    <w:rsid w:val="0099587E"/>
    <w:rPr>
      <w:rFonts w:ascii="Calibri" w:hAnsi="Calibri"/>
      <w:sz w:val="24"/>
    </w:rPr>
  </w:style>
  <w:style w:type="table" w:styleId="Tabela-Siatka">
    <w:name w:val="Table Grid"/>
    <w:basedOn w:val="Standardowy"/>
    <w:uiPriority w:val="59"/>
    <w:rsid w:val="001A566F"/>
    <w:pPr>
      <w:spacing w:after="0" w:line="240" w:lineRule="auto"/>
    </w:pPr>
    <w:rPr>
      <w:rFonts w:asciiTheme="minorHAnsi" w:eastAsiaTheme="minorHAnsi" w:hAnsiTheme="minorHAnsi" w:cstheme="minorBid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C24432"/>
    <w:rPr>
      <w:sz w:val="16"/>
      <w:szCs w:val="16"/>
    </w:rPr>
  </w:style>
  <w:style w:type="paragraph" w:styleId="Tematkomentarza">
    <w:name w:val="annotation subject"/>
    <w:basedOn w:val="Tekstkomentarza"/>
    <w:next w:val="Tekstkomentarza"/>
    <w:link w:val="TematkomentarzaZnak"/>
    <w:uiPriority w:val="99"/>
    <w:semiHidden/>
    <w:unhideWhenUsed/>
    <w:rsid w:val="00C24432"/>
    <w:pPr>
      <w:spacing w:before="100" w:beforeAutospacing="1" w:after="100" w:afterAutospacing="1"/>
      <w:jc w:val="both"/>
    </w:pPr>
    <w:rPr>
      <w:rFonts w:ascii="Calibri" w:eastAsia="Times New Roman" w:hAnsi="Calibri" w:cs="Times New Roman"/>
      <w:b/>
      <w:bCs/>
      <w:color w:val="000000"/>
      <w:lang w:eastAsia="pl-PL"/>
    </w:rPr>
  </w:style>
  <w:style w:type="character" w:customStyle="1" w:styleId="TematkomentarzaZnak">
    <w:name w:val="Temat komentarza Znak"/>
    <w:basedOn w:val="TekstkomentarzaZnak"/>
    <w:link w:val="Tematkomentarza"/>
    <w:uiPriority w:val="99"/>
    <w:semiHidden/>
    <w:rsid w:val="00C24432"/>
    <w:rPr>
      <w:rFonts w:ascii="Calibri" w:eastAsiaTheme="minorHAnsi" w:hAnsi="Calibri" w:cstheme="minorBidi"/>
      <w:b/>
      <w:bCs/>
      <w:color w:val="auto"/>
      <w:sz w:val="20"/>
      <w:lang w:eastAsia="en-US"/>
    </w:rPr>
  </w:style>
  <w:style w:type="paragraph" w:styleId="Nagwek">
    <w:name w:val="header"/>
    <w:basedOn w:val="Normalny"/>
    <w:link w:val="NagwekZnak"/>
    <w:uiPriority w:val="99"/>
    <w:unhideWhenUsed/>
    <w:rsid w:val="005F3E83"/>
    <w:pPr>
      <w:tabs>
        <w:tab w:val="center" w:pos="4536"/>
        <w:tab w:val="right" w:pos="9072"/>
      </w:tabs>
      <w:spacing w:before="0" w:after="0"/>
    </w:pPr>
  </w:style>
  <w:style w:type="character" w:customStyle="1" w:styleId="NagwekZnak">
    <w:name w:val="Nagłówek Znak"/>
    <w:basedOn w:val="Domylnaczcionkaakapitu"/>
    <w:link w:val="Nagwek"/>
    <w:uiPriority w:val="99"/>
    <w:rsid w:val="005F3E83"/>
    <w:rPr>
      <w:rFonts w:ascii="Calibri" w:hAnsi="Calibri"/>
      <w:sz w:val="24"/>
    </w:rPr>
  </w:style>
  <w:style w:type="character" w:customStyle="1" w:styleId="st">
    <w:name w:val="st"/>
    <w:basedOn w:val="Domylnaczcionkaakapitu"/>
    <w:rsid w:val="00832851"/>
  </w:style>
  <w:style w:type="character" w:customStyle="1" w:styleId="css-901oao">
    <w:name w:val="css-901oao"/>
    <w:basedOn w:val="Domylnaczcionkaakapitu"/>
    <w:rsid w:val="00BB578C"/>
  </w:style>
  <w:style w:type="character" w:customStyle="1" w:styleId="r-18u37iz">
    <w:name w:val="r-18u37iz"/>
    <w:basedOn w:val="Domylnaczcionkaakapitu"/>
    <w:rsid w:val="00BB578C"/>
  </w:style>
  <w:style w:type="paragraph" w:customStyle="1" w:styleId="Default">
    <w:name w:val="Default"/>
    <w:rsid w:val="00BA4B25"/>
    <w:pPr>
      <w:autoSpaceDE w:val="0"/>
      <w:autoSpaceDN w:val="0"/>
      <w:adjustRightInd w:val="0"/>
      <w:spacing w:after="0" w:line="240" w:lineRule="auto"/>
    </w:pPr>
    <w:rPr>
      <w:rFonts w:ascii="Calibri" w:hAnsi="Calibri" w:cs="Calibri"/>
      <w:sz w:val="24"/>
      <w:szCs w:val="24"/>
    </w:rPr>
  </w:style>
  <w:style w:type="paragraph" w:styleId="Tekstpodstawowywcity">
    <w:name w:val="Body Text Indent"/>
    <w:basedOn w:val="Normalny"/>
    <w:link w:val="TekstpodstawowywcityZnak"/>
    <w:uiPriority w:val="99"/>
    <w:semiHidden/>
    <w:unhideWhenUsed/>
    <w:rsid w:val="007B39B7"/>
    <w:pPr>
      <w:spacing w:after="120"/>
      <w:ind w:left="283"/>
    </w:pPr>
  </w:style>
  <w:style w:type="character" w:customStyle="1" w:styleId="TekstpodstawowywcityZnak">
    <w:name w:val="Tekst podstawowy wcięty Znak"/>
    <w:basedOn w:val="Domylnaczcionkaakapitu"/>
    <w:link w:val="Tekstpodstawowywcity"/>
    <w:uiPriority w:val="99"/>
    <w:semiHidden/>
    <w:rsid w:val="007B39B7"/>
    <w:rPr>
      <w:rFonts w:ascii="Calibri" w:hAnsi="Calibri"/>
      <w:sz w:val="24"/>
    </w:rPr>
  </w:style>
  <w:style w:type="paragraph" w:styleId="Tekstpodstawowyzwciciem2">
    <w:name w:val="Body Text First Indent 2"/>
    <w:basedOn w:val="Tekstpodstawowywcity"/>
    <w:link w:val="Tekstpodstawowyzwciciem2Znak"/>
    <w:uiPriority w:val="99"/>
    <w:unhideWhenUsed/>
    <w:rsid w:val="007B39B7"/>
    <w:pPr>
      <w:spacing w:after="100"/>
      <w:ind w:left="360" w:firstLine="360"/>
    </w:pPr>
  </w:style>
  <w:style w:type="character" w:customStyle="1" w:styleId="Tekstpodstawowyzwciciem2Znak">
    <w:name w:val="Tekst podstawowy z wcięciem 2 Znak"/>
    <w:basedOn w:val="TekstpodstawowywcityZnak"/>
    <w:link w:val="Tekstpodstawowyzwciciem2"/>
    <w:uiPriority w:val="99"/>
    <w:rsid w:val="007B39B7"/>
    <w:rPr>
      <w:rFonts w:ascii="Calibri" w:hAnsi="Calibri"/>
      <w:sz w:val="24"/>
    </w:rPr>
  </w:style>
  <w:style w:type="paragraph" w:styleId="Tekstprzypisudolnego">
    <w:name w:val="footnote text"/>
    <w:basedOn w:val="Normalny"/>
    <w:link w:val="TekstprzypisudolnegoZnak"/>
    <w:uiPriority w:val="99"/>
    <w:semiHidden/>
    <w:unhideWhenUsed/>
    <w:rsid w:val="00BE1797"/>
    <w:pPr>
      <w:spacing w:before="0" w:after="0"/>
    </w:pPr>
    <w:rPr>
      <w:sz w:val="20"/>
    </w:rPr>
  </w:style>
  <w:style w:type="character" w:customStyle="1" w:styleId="TekstprzypisudolnegoZnak">
    <w:name w:val="Tekst przypisu dolnego Znak"/>
    <w:basedOn w:val="Domylnaczcionkaakapitu"/>
    <w:link w:val="Tekstprzypisudolnego"/>
    <w:uiPriority w:val="99"/>
    <w:semiHidden/>
    <w:rsid w:val="00BE1797"/>
    <w:rPr>
      <w:rFonts w:ascii="Calibri" w:hAnsi="Calibri"/>
      <w:sz w:val="20"/>
    </w:rPr>
  </w:style>
  <w:style w:type="character" w:styleId="Odwoanieprzypisudolnego">
    <w:name w:val="footnote reference"/>
    <w:basedOn w:val="Domylnaczcionkaakapitu"/>
    <w:uiPriority w:val="99"/>
    <w:semiHidden/>
    <w:unhideWhenUsed/>
    <w:rsid w:val="00BE1797"/>
    <w:rPr>
      <w:vertAlign w:val="superscript"/>
    </w:rPr>
  </w:style>
  <w:style w:type="paragraph" w:customStyle="1" w:styleId="Pa5">
    <w:name w:val="Pa5"/>
    <w:basedOn w:val="Default"/>
    <w:next w:val="Default"/>
    <w:uiPriority w:val="99"/>
    <w:rsid w:val="000A2C8E"/>
    <w:pPr>
      <w:spacing w:line="181" w:lineRule="atLeast"/>
    </w:pPr>
    <w:rPr>
      <w:rFonts w:ascii="Lato" w:hAnsi="Lato" w:cs="Times New Roman"/>
    </w:rPr>
  </w:style>
  <w:style w:type="paragraph" w:customStyle="1" w:styleId="Pa6">
    <w:name w:val="Pa6"/>
    <w:basedOn w:val="Default"/>
    <w:next w:val="Default"/>
    <w:uiPriority w:val="99"/>
    <w:rsid w:val="000A2C8E"/>
    <w:pPr>
      <w:spacing w:line="181" w:lineRule="atLeast"/>
    </w:pPr>
    <w:rPr>
      <w:rFonts w:ascii="Lato" w:hAnsi="Lato" w:cs="Times New Roman"/>
    </w:rPr>
  </w:style>
  <w:style w:type="paragraph" w:customStyle="1" w:styleId="Pa9">
    <w:name w:val="Pa9"/>
    <w:basedOn w:val="Default"/>
    <w:next w:val="Default"/>
    <w:uiPriority w:val="99"/>
    <w:rsid w:val="000A2C8E"/>
    <w:pPr>
      <w:spacing w:line="181" w:lineRule="atLeast"/>
    </w:pPr>
    <w:rPr>
      <w:rFonts w:ascii="Lato" w:hAnsi="Lato" w:cs="Times New Roman"/>
    </w:rPr>
  </w:style>
  <w:style w:type="character" w:customStyle="1" w:styleId="A6">
    <w:name w:val="A6"/>
    <w:uiPriority w:val="99"/>
    <w:rsid w:val="000A2C8E"/>
    <w:rPr>
      <w:rFonts w:ascii="NewspaperPiPL" w:hAnsi="NewspaperPiPL" w:cs="NewspaperPiPL"/>
      <w:sz w:val="14"/>
      <w:szCs w:val="14"/>
    </w:rPr>
  </w:style>
  <w:style w:type="paragraph" w:customStyle="1" w:styleId="Pa7">
    <w:name w:val="Pa7"/>
    <w:basedOn w:val="Default"/>
    <w:next w:val="Default"/>
    <w:uiPriority w:val="99"/>
    <w:rsid w:val="000A2C8E"/>
    <w:pPr>
      <w:spacing w:line="181" w:lineRule="atLeast"/>
    </w:pPr>
    <w:rPr>
      <w:rFonts w:ascii="Lato" w:hAnsi="Lato" w:cs="Times New Roman"/>
    </w:rPr>
  </w:style>
  <w:style w:type="paragraph" w:styleId="Bezodstpw">
    <w:name w:val="No Spacing"/>
    <w:basedOn w:val="Normalny"/>
    <w:uiPriority w:val="1"/>
    <w:qFormat/>
    <w:rsid w:val="002C24BA"/>
    <w:pPr>
      <w:spacing w:before="0" w:beforeAutospacing="0" w:after="0" w:afterAutospacing="0"/>
      <w:jc w:val="left"/>
    </w:pPr>
    <w:rPr>
      <w:rFonts w:eastAsiaTheme="minorHAnsi"/>
      <w:color w:val="auto"/>
      <w:sz w:val="22"/>
      <w:szCs w:val="22"/>
      <w:lang w:eastAsia="en-US"/>
    </w:rPr>
  </w:style>
  <w:style w:type="paragraph" w:styleId="Zwykytekst">
    <w:name w:val="Plain Text"/>
    <w:basedOn w:val="Normalny"/>
    <w:link w:val="ZwykytekstZnak"/>
    <w:uiPriority w:val="99"/>
    <w:semiHidden/>
    <w:unhideWhenUsed/>
    <w:rsid w:val="002B0346"/>
    <w:pPr>
      <w:spacing w:before="0" w:beforeAutospacing="0" w:after="0" w:afterAutospacing="0"/>
      <w:jc w:val="left"/>
    </w:pPr>
    <w:rPr>
      <w:rFonts w:eastAsiaTheme="minorHAnsi" w:cstheme="minorBidi"/>
      <w:color w:val="auto"/>
      <w:sz w:val="22"/>
      <w:szCs w:val="21"/>
      <w:lang w:eastAsia="en-US"/>
    </w:rPr>
  </w:style>
  <w:style w:type="character" w:customStyle="1" w:styleId="ZwykytekstZnak">
    <w:name w:val="Zwykły tekst Znak"/>
    <w:basedOn w:val="Domylnaczcionkaakapitu"/>
    <w:link w:val="Zwykytekst"/>
    <w:uiPriority w:val="99"/>
    <w:semiHidden/>
    <w:rsid w:val="002B0346"/>
    <w:rPr>
      <w:rFonts w:ascii="Calibri" w:eastAsiaTheme="minorHAnsi" w:hAnsi="Calibri" w:cstheme="minorBidi"/>
      <w:color w:val="auto"/>
      <w:szCs w:val="21"/>
      <w:lang w:eastAsia="en-US"/>
    </w:rPr>
  </w:style>
  <w:style w:type="character" w:styleId="Wyrnieniedelikatne">
    <w:name w:val="Subtle Emphasis"/>
    <w:basedOn w:val="Domylnaczcionkaakapitu"/>
    <w:uiPriority w:val="19"/>
    <w:qFormat/>
    <w:rsid w:val="00B72590"/>
    <w:rPr>
      <w:i/>
      <w:iCs/>
      <w:color w:val="808080" w:themeColor="text1" w:themeTint="7F"/>
    </w:rPr>
  </w:style>
  <w:style w:type="character" w:styleId="UyteHipercze">
    <w:name w:val="FollowedHyperlink"/>
    <w:basedOn w:val="Domylnaczcionkaakapitu"/>
    <w:uiPriority w:val="99"/>
    <w:semiHidden/>
    <w:unhideWhenUsed/>
    <w:rsid w:val="00FF2F32"/>
    <w:rPr>
      <w:color w:val="800080" w:themeColor="followedHyperlink"/>
      <w:u w:val="single"/>
    </w:rPr>
  </w:style>
  <w:style w:type="character" w:styleId="Nierozpoznanawzmianka">
    <w:name w:val="Unresolved Mention"/>
    <w:basedOn w:val="Domylnaczcionkaakapitu"/>
    <w:uiPriority w:val="99"/>
    <w:semiHidden/>
    <w:unhideWhenUsed/>
    <w:rsid w:val="00C77813"/>
    <w:rPr>
      <w:color w:val="605E5C"/>
      <w:shd w:val="clear" w:color="auto" w:fill="E1DFDD"/>
    </w:rPr>
  </w:style>
  <w:style w:type="table" w:customStyle="1" w:styleId="Tabela-Siatka1">
    <w:name w:val="Tabela - Siatka1"/>
    <w:basedOn w:val="Standardowy"/>
    <w:next w:val="Tabela-Siatka"/>
    <w:uiPriority w:val="59"/>
    <w:rsid w:val="00870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59325">
      <w:bodyDiv w:val="1"/>
      <w:marLeft w:val="0"/>
      <w:marRight w:val="0"/>
      <w:marTop w:val="0"/>
      <w:marBottom w:val="0"/>
      <w:divBdr>
        <w:top w:val="none" w:sz="0" w:space="0" w:color="auto"/>
        <w:left w:val="none" w:sz="0" w:space="0" w:color="auto"/>
        <w:bottom w:val="none" w:sz="0" w:space="0" w:color="auto"/>
        <w:right w:val="none" w:sz="0" w:space="0" w:color="auto"/>
      </w:divBdr>
    </w:div>
    <w:div w:id="24789279">
      <w:bodyDiv w:val="1"/>
      <w:marLeft w:val="0"/>
      <w:marRight w:val="0"/>
      <w:marTop w:val="0"/>
      <w:marBottom w:val="0"/>
      <w:divBdr>
        <w:top w:val="none" w:sz="0" w:space="0" w:color="auto"/>
        <w:left w:val="none" w:sz="0" w:space="0" w:color="auto"/>
        <w:bottom w:val="none" w:sz="0" w:space="0" w:color="auto"/>
        <w:right w:val="none" w:sz="0" w:space="0" w:color="auto"/>
      </w:divBdr>
    </w:div>
    <w:div w:id="29260316">
      <w:bodyDiv w:val="1"/>
      <w:marLeft w:val="0"/>
      <w:marRight w:val="0"/>
      <w:marTop w:val="0"/>
      <w:marBottom w:val="0"/>
      <w:divBdr>
        <w:top w:val="none" w:sz="0" w:space="0" w:color="auto"/>
        <w:left w:val="none" w:sz="0" w:space="0" w:color="auto"/>
        <w:bottom w:val="none" w:sz="0" w:space="0" w:color="auto"/>
        <w:right w:val="none" w:sz="0" w:space="0" w:color="auto"/>
      </w:divBdr>
    </w:div>
    <w:div w:id="82800511">
      <w:bodyDiv w:val="1"/>
      <w:marLeft w:val="0"/>
      <w:marRight w:val="0"/>
      <w:marTop w:val="0"/>
      <w:marBottom w:val="0"/>
      <w:divBdr>
        <w:top w:val="none" w:sz="0" w:space="0" w:color="auto"/>
        <w:left w:val="none" w:sz="0" w:space="0" w:color="auto"/>
        <w:bottom w:val="none" w:sz="0" w:space="0" w:color="auto"/>
        <w:right w:val="none" w:sz="0" w:space="0" w:color="auto"/>
      </w:divBdr>
    </w:div>
    <w:div w:id="110323569">
      <w:bodyDiv w:val="1"/>
      <w:marLeft w:val="0"/>
      <w:marRight w:val="0"/>
      <w:marTop w:val="0"/>
      <w:marBottom w:val="0"/>
      <w:divBdr>
        <w:top w:val="none" w:sz="0" w:space="0" w:color="auto"/>
        <w:left w:val="none" w:sz="0" w:space="0" w:color="auto"/>
        <w:bottom w:val="none" w:sz="0" w:space="0" w:color="auto"/>
        <w:right w:val="none" w:sz="0" w:space="0" w:color="auto"/>
      </w:divBdr>
    </w:div>
    <w:div w:id="181435062">
      <w:bodyDiv w:val="1"/>
      <w:marLeft w:val="0"/>
      <w:marRight w:val="0"/>
      <w:marTop w:val="0"/>
      <w:marBottom w:val="0"/>
      <w:divBdr>
        <w:top w:val="none" w:sz="0" w:space="0" w:color="auto"/>
        <w:left w:val="none" w:sz="0" w:space="0" w:color="auto"/>
        <w:bottom w:val="none" w:sz="0" w:space="0" w:color="auto"/>
        <w:right w:val="none" w:sz="0" w:space="0" w:color="auto"/>
      </w:divBdr>
    </w:div>
    <w:div w:id="186136686">
      <w:bodyDiv w:val="1"/>
      <w:marLeft w:val="0"/>
      <w:marRight w:val="0"/>
      <w:marTop w:val="0"/>
      <w:marBottom w:val="0"/>
      <w:divBdr>
        <w:top w:val="none" w:sz="0" w:space="0" w:color="auto"/>
        <w:left w:val="none" w:sz="0" w:space="0" w:color="auto"/>
        <w:bottom w:val="none" w:sz="0" w:space="0" w:color="auto"/>
        <w:right w:val="none" w:sz="0" w:space="0" w:color="auto"/>
      </w:divBdr>
    </w:div>
    <w:div w:id="189613404">
      <w:bodyDiv w:val="1"/>
      <w:marLeft w:val="0"/>
      <w:marRight w:val="0"/>
      <w:marTop w:val="0"/>
      <w:marBottom w:val="0"/>
      <w:divBdr>
        <w:top w:val="none" w:sz="0" w:space="0" w:color="auto"/>
        <w:left w:val="none" w:sz="0" w:space="0" w:color="auto"/>
        <w:bottom w:val="none" w:sz="0" w:space="0" w:color="auto"/>
        <w:right w:val="none" w:sz="0" w:space="0" w:color="auto"/>
      </w:divBdr>
    </w:div>
    <w:div w:id="211814666">
      <w:bodyDiv w:val="1"/>
      <w:marLeft w:val="0"/>
      <w:marRight w:val="0"/>
      <w:marTop w:val="0"/>
      <w:marBottom w:val="0"/>
      <w:divBdr>
        <w:top w:val="none" w:sz="0" w:space="0" w:color="auto"/>
        <w:left w:val="none" w:sz="0" w:space="0" w:color="auto"/>
        <w:bottom w:val="none" w:sz="0" w:space="0" w:color="auto"/>
        <w:right w:val="none" w:sz="0" w:space="0" w:color="auto"/>
      </w:divBdr>
    </w:div>
    <w:div w:id="243077753">
      <w:bodyDiv w:val="1"/>
      <w:marLeft w:val="0"/>
      <w:marRight w:val="0"/>
      <w:marTop w:val="0"/>
      <w:marBottom w:val="0"/>
      <w:divBdr>
        <w:top w:val="none" w:sz="0" w:space="0" w:color="auto"/>
        <w:left w:val="none" w:sz="0" w:space="0" w:color="auto"/>
        <w:bottom w:val="none" w:sz="0" w:space="0" w:color="auto"/>
        <w:right w:val="none" w:sz="0" w:space="0" w:color="auto"/>
      </w:divBdr>
    </w:div>
    <w:div w:id="247152210">
      <w:bodyDiv w:val="1"/>
      <w:marLeft w:val="0"/>
      <w:marRight w:val="0"/>
      <w:marTop w:val="0"/>
      <w:marBottom w:val="0"/>
      <w:divBdr>
        <w:top w:val="none" w:sz="0" w:space="0" w:color="auto"/>
        <w:left w:val="none" w:sz="0" w:space="0" w:color="auto"/>
        <w:bottom w:val="none" w:sz="0" w:space="0" w:color="auto"/>
        <w:right w:val="none" w:sz="0" w:space="0" w:color="auto"/>
      </w:divBdr>
    </w:div>
    <w:div w:id="258105010">
      <w:bodyDiv w:val="1"/>
      <w:marLeft w:val="0"/>
      <w:marRight w:val="0"/>
      <w:marTop w:val="0"/>
      <w:marBottom w:val="0"/>
      <w:divBdr>
        <w:top w:val="none" w:sz="0" w:space="0" w:color="auto"/>
        <w:left w:val="none" w:sz="0" w:space="0" w:color="auto"/>
        <w:bottom w:val="none" w:sz="0" w:space="0" w:color="auto"/>
        <w:right w:val="none" w:sz="0" w:space="0" w:color="auto"/>
      </w:divBdr>
    </w:div>
    <w:div w:id="261644523">
      <w:bodyDiv w:val="1"/>
      <w:marLeft w:val="0"/>
      <w:marRight w:val="0"/>
      <w:marTop w:val="0"/>
      <w:marBottom w:val="0"/>
      <w:divBdr>
        <w:top w:val="none" w:sz="0" w:space="0" w:color="auto"/>
        <w:left w:val="none" w:sz="0" w:space="0" w:color="auto"/>
        <w:bottom w:val="none" w:sz="0" w:space="0" w:color="auto"/>
        <w:right w:val="none" w:sz="0" w:space="0" w:color="auto"/>
      </w:divBdr>
    </w:div>
    <w:div w:id="266160649">
      <w:bodyDiv w:val="1"/>
      <w:marLeft w:val="0"/>
      <w:marRight w:val="0"/>
      <w:marTop w:val="0"/>
      <w:marBottom w:val="0"/>
      <w:divBdr>
        <w:top w:val="none" w:sz="0" w:space="0" w:color="auto"/>
        <w:left w:val="none" w:sz="0" w:space="0" w:color="auto"/>
        <w:bottom w:val="none" w:sz="0" w:space="0" w:color="auto"/>
        <w:right w:val="none" w:sz="0" w:space="0" w:color="auto"/>
      </w:divBdr>
    </w:div>
    <w:div w:id="270360099">
      <w:bodyDiv w:val="1"/>
      <w:marLeft w:val="0"/>
      <w:marRight w:val="0"/>
      <w:marTop w:val="0"/>
      <w:marBottom w:val="0"/>
      <w:divBdr>
        <w:top w:val="none" w:sz="0" w:space="0" w:color="auto"/>
        <w:left w:val="none" w:sz="0" w:space="0" w:color="auto"/>
        <w:bottom w:val="none" w:sz="0" w:space="0" w:color="auto"/>
        <w:right w:val="none" w:sz="0" w:space="0" w:color="auto"/>
      </w:divBdr>
    </w:div>
    <w:div w:id="279264694">
      <w:bodyDiv w:val="1"/>
      <w:marLeft w:val="0"/>
      <w:marRight w:val="0"/>
      <w:marTop w:val="0"/>
      <w:marBottom w:val="0"/>
      <w:divBdr>
        <w:top w:val="none" w:sz="0" w:space="0" w:color="auto"/>
        <w:left w:val="none" w:sz="0" w:space="0" w:color="auto"/>
        <w:bottom w:val="none" w:sz="0" w:space="0" w:color="auto"/>
        <w:right w:val="none" w:sz="0" w:space="0" w:color="auto"/>
      </w:divBdr>
    </w:div>
    <w:div w:id="282349064">
      <w:bodyDiv w:val="1"/>
      <w:marLeft w:val="0"/>
      <w:marRight w:val="0"/>
      <w:marTop w:val="0"/>
      <w:marBottom w:val="0"/>
      <w:divBdr>
        <w:top w:val="none" w:sz="0" w:space="0" w:color="auto"/>
        <w:left w:val="none" w:sz="0" w:space="0" w:color="auto"/>
        <w:bottom w:val="none" w:sz="0" w:space="0" w:color="auto"/>
        <w:right w:val="none" w:sz="0" w:space="0" w:color="auto"/>
      </w:divBdr>
    </w:div>
    <w:div w:id="311492873">
      <w:bodyDiv w:val="1"/>
      <w:marLeft w:val="0"/>
      <w:marRight w:val="0"/>
      <w:marTop w:val="0"/>
      <w:marBottom w:val="0"/>
      <w:divBdr>
        <w:top w:val="none" w:sz="0" w:space="0" w:color="auto"/>
        <w:left w:val="none" w:sz="0" w:space="0" w:color="auto"/>
        <w:bottom w:val="none" w:sz="0" w:space="0" w:color="auto"/>
        <w:right w:val="none" w:sz="0" w:space="0" w:color="auto"/>
      </w:divBdr>
    </w:div>
    <w:div w:id="336462385">
      <w:bodyDiv w:val="1"/>
      <w:marLeft w:val="0"/>
      <w:marRight w:val="0"/>
      <w:marTop w:val="0"/>
      <w:marBottom w:val="0"/>
      <w:divBdr>
        <w:top w:val="none" w:sz="0" w:space="0" w:color="auto"/>
        <w:left w:val="none" w:sz="0" w:space="0" w:color="auto"/>
        <w:bottom w:val="none" w:sz="0" w:space="0" w:color="auto"/>
        <w:right w:val="none" w:sz="0" w:space="0" w:color="auto"/>
      </w:divBdr>
    </w:div>
    <w:div w:id="337149458">
      <w:bodyDiv w:val="1"/>
      <w:marLeft w:val="0"/>
      <w:marRight w:val="0"/>
      <w:marTop w:val="0"/>
      <w:marBottom w:val="0"/>
      <w:divBdr>
        <w:top w:val="none" w:sz="0" w:space="0" w:color="auto"/>
        <w:left w:val="none" w:sz="0" w:space="0" w:color="auto"/>
        <w:bottom w:val="none" w:sz="0" w:space="0" w:color="auto"/>
        <w:right w:val="none" w:sz="0" w:space="0" w:color="auto"/>
      </w:divBdr>
    </w:div>
    <w:div w:id="348064919">
      <w:bodyDiv w:val="1"/>
      <w:marLeft w:val="0"/>
      <w:marRight w:val="0"/>
      <w:marTop w:val="0"/>
      <w:marBottom w:val="0"/>
      <w:divBdr>
        <w:top w:val="none" w:sz="0" w:space="0" w:color="auto"/>
        <w:left w:val="none" w:sz="0" w:space="0" w:color="auto"/>
        <w:bottom w:val="none" w:sz="0" w:space="0" w:color="auto"/>
        <w:right w:val="none" w:sz="0" w:space="0" w:color="auto"/>
      </w:divBdr>
      <w:divsChild>
        <w:div w:id="1943804363">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362749274">
      <w:bodyDiv w:val="1"/>
      <w:marLeft w:val="0"/>
      <w:marRight w:val="0"/>
      <w:marTop w:val="0"/>
      <w:marBottom w:val="0"/>
      <w:divBdr>
        <w:top w:val="none" w:sz="0" w:space="0" w:color="auto"/>
        <w:left w:val="none" w:sz="0" w:space="0" w:color="auto"/>
        <w:bottom w:val="none" w:sz="0" w:space="0" w:color="auto"/>
        <w:right w:val="none" w:sz="0" w:space="0" w:color="auto"/>
      </w:divBdr>
    </w:div>
    <w:div w:id="381950736">
      <w:bodyDiv w:val="1"/>
      <w:marLeft w:val="0"/>
      <w:marRight w:val="0"/>
      <w:marTop w:val="0"/>
      <w:marBottom w:val="0"/>
      <w:divBdr>
        <w:top w:val="none" w:sz="0" w:space="0" w:color="auto"/>
        <w:left w:val="none" w:sz="0" w:space="0" w:color="auto"/>
        <w:bottom w:val="none" w:sz="0" w:space="0" w:color="auto"/>
        <w:right w:val="none" w:sz="0" w:space="0" w:color="auto"/>
      </w:divBdr>
    </w:div>
    <w:div w:id="402458708">
      <w:bodyDiv w:val="1"/>
      <w:marLeft w:val="0"/>
      <w:marRight w:val="0"/>
      <w:marTop w:val="0"/>
      <w:marBottom w:val="0"/>
      <w:divBdr>
        <w:top w:val="none" w:sz="0" w:space="0" w:color="auto"/>
        <w:left w:val="none" w:sz="0" w:space="0" w:color="auto"/>
        <w:bottom w:val="none" w:sz="0" w:space="0" w:color="auto"/>
        <w:right w:val="none" w:sz="0" w:space="0" w:color="auto"/>
      </w:divBdr>
    </w:div>
    <w:div w:id="417481406">
      <w:bodyDiv w:val="1"/>
      <w:marLeft w:val="0"/>
      <w:marRight w:val="0"/>
      <w:marTop w:val="0"/>
      <w:marBottom w:val="0"/>
      <w:divBdr>
        <w:top w:val="none" w:sz="0" w:space="0" w:color="auto"/>
        <w:left w:val="none" w:sz="0" w:space="0" w:color="auto"/>
        <w:bottom w:val="none" w:sz="0" w:space="0" w:color="auto"/>
        <w:right w:val="none" w:sz="0" w:space="0" w:color="auto"/>
      </w:divBdr>
    </w:div>
    <w:div w:id="422728327">
      <w:bodyDiv w:val="1"/>
      <w:marLeft w:val="0"/>
      <w:marRight w:val="0"/>
      <w:marTop w:val="0"/>
      <w:marBottom w:val="0"/>
      <w:divBdr>
        <w:top w:val="none" w:sz="0" w:space="0" w:color="auto"/>
        <w:left w:val="none" w:sz="0" w:space="0" w:color="auto"/>
        <w:bottom w:val="none" w:sz="0" w:space="0" w:color="auto"/>
        <w:right w:val="none" w:sz="0" w:space="0" w:color="auto"/>
      </w:divBdr>
    </w:div>
    <w:div w:id="452676457">
      <w:bodyDiv w:val="1"/>
      <w:marLeft w:val="0"/>
      <w:marRight w:val="0"/>
      <w:marTop w:val="0"/>
      <w:marBottom w:val="0"/>
      <w:divBdr>
        <w:top w:val="none" w:sz="0" w:space="0" w:color="auto"/>
        <w:left w:val="none" w:sz="0" w:space="0" w:color="auto"/>
        <w:bottom w:val="none" w:sz="0" w:space="0" w:color="auto"/>
        <w:right w:val="none" w:sz="0" w:space="0" w:color="auto"/>
      </w:divBdr>
    </w:div>
    <w:div w:id="477184193">
      <w:bodyDiv w:val="1"/>
      <w:marLeft w:val="0"/>
      <w:marRight w:val="0"/>
      <w:marTop w:val="0"/>
      <w:marBottom w:val="0"/>
      <w:divBdr>
        <w:top w:val="none" w:sz="0" w:space="0" w:color="auto"/>
        <w:left w:val="none" w:sz="0" w:space="0" w:color="auto"/>
        <w:bottom w:val="none" w:sz="0" w:space="0" w:color="auto"/>
        <w:right w:val="none" w:sz="0" w:space="0" w:color="auto"/>
      </w:divBdr>
    </w:div>
    <w:div w:id="537401878">
      <w:bodyDiv w:val="1"/>
      <w:marLeft w:val="0"/>
      <w:marRight w:val="0"/>
      <w:marTop w:val="0"/>
      <w:marBottom w:val="0"/>
      <w:divBdr>
        <w:top w:val="none" w:sz="0" w:space="0" w:color="auto"/>
        <w:left w:val="none" w:sz="0" w:space="0" w:color="auto"/>
        <w:bottom w:val="none" w:sz="0" w:space="0" w:color="auto"/>
        <w:right w:val="none" w:sz="0" w:space="0" w:color="auto"/>
      </w:divBdr>
    </w:div>
    <w:div w:id="540827166">
      <w:bodyDiv w:val="1"/>
      <w:marLeft w:val="0"/>
      <w:marRight w:val="0"/>
      <w:marTop w:val="0"/>
      <w:marBottom w:val="0"/>
      <w:divBdr>
        <w:top w:val="none" w:sz="0" w:space="0" w:color="auto"/>
        <w:left w:val="none" w:sz="0" w:space="0" w:color="auto"/>
        <w:bottom w:val="none" w:sz="0" w:space="0" w:color="auto"/>
        <w:right w:val="none" w:sz="0" w:space="0" w:color="auto"/>
      </w:divBdr>
    </w:div>
    <w:div w:id="570844895">
      <w:bodyDiv w:val="1"/>
      <w:marLeft w:val="0"/>
      <w:marRight w:val="0"/>
      <w:marTop w:val="0"/>
      <w:marBottom w:val="0"/>
      <w:divBdr>
        <w:top w:val="none" w:sz="0" w:space="0" w:color="auto"/>
        <w:left w:val="none" w:sz="0" w:space="0" w:color="auto"/>
        <w:bottom w:val="none" w:sz="0" w:space="0" w:color="auto"/>
        <w:right w:val="none" w:sz="0" w:space="0" w:color="auto"/>
      </w:divBdr>
    </w:div>
    <w:div w:id="590088062">
      <w:bodyDiv w:val="1"/>
      <w:marLeft w:val="0"/>
      <w:marRight w:val="0"/>
      <w:marTop w:val="0"/>
      <w:marBottom w:val="0"/>
      <w:divBdr>
        <w:top w:val="none" w:sz="0" w:space="0" w:color="auto"/>
        <w:left w:val="none" w:sz="0" w:space="0" w:color="auto"/>
        <w:bottom w:val="none" w:sz="0" w:space="0" w:color="auto"/>
        <w:right w:val="none" w:sz="0" w:space="0" w:color="auto"/>
      </w:divBdr>
    </w:div>
    <w:div w:id="602491180">
      <w:bodyDiv w:val="1"/>
      <w:marLeft w:val="0"/>
      <w:marRight w:val="0"/>
      <w:marTop w:val="0"/>
      <w:marBottom w:val="0"/>
      <w:divBdr>
        <w:top w:val="none" w:sz="0" w:space="0" w:color="auto"/>
        <w:left w:val="none" w:sz="0" w:space="0" w:color="auto"/>
        <w:bottom w:val="none" w:sz="0" w:space="0" w:color="auto"/>
        <w:right w:val="none" w:sz="0" w:space="0" w:color="auto"/>
      </w:divBdr>
    </w:div>
    <w:div w:id="602881922">
      <w:bodyDiv w:val="1"/>
      <w:marLeft w:val="0"/>
      <w:marRight w:val="0"/>
      <w:marTop w:val="0"/>
      <w:marBottom w:val="0"/>
      <w:divBdr>
        <w:top w:val="none" w:sz="0" w:space="0" w:color="auto"/>
        <w:left w:val="none" w:sz="0" w:space="0" w:color="auto"/>
        <w:bottom w:val="none" w:sz="0" w:space="0" w:color="auto"/>
        <w:right w:val="none" w:sz="0" w:space="0" w:color="auto"/>
      </w:divBdr>
    </w:div>
    <w:div w:id="603222358">
      <w:bodyDiv w:val="1"/>
      <w:marLeft w:val="0"/>
      <w:marRight w:val="0"/>
      <w:marTop w:val="0"/>
      <w:marBottom w:val="0"/>
      <w:divBdr>
        <w:top w:val="none" w:sz="0" w:space="0" w:color="auto"/>
        <w:left w:val="none" w:sz="0" w:space="0" w:color="auto"/>
        <w:bottom w:val="none" w:sz="0" w:space="0" w:color="auto"/>
        <w:right w:val="none" w:sz="0" w:space="0" w:color="auto"/>
      </w:divBdr>
    </w:div>
    <w:div w:id="607154903">
      <w:bodyDiv w:val="1"/>
      <w:marLeft w:val="0"/>
      <w:marRight w:val="0"/>
      <w:marTop w:val="0"/>
      <w:marBottom w:val="0"/>
      <w:divBdr>
        <w:top w:val="none" w:sz="0" w:space="0" w:color="auto"/>
        <w:left w:val="none" w:sz="0" w:space="0" w:color="auto"/>
        <w:bottom w:val="none" w:sz="0" w:space="0" w:color="auto"/>
        <w:right w:val="none" w:sz="0" w:space="0" w:color="auto"/>
      </w:divBdr>
    </w:div>
    <w:div w:id="610014855">
      <w:bodyDiv w:val="1"/>
      <w:marLeft w:val="0"/>
      <w:marRight w:val="0"/>
      <w:marTop w:val="0"/>
      <w:marBottom w:val="0"/>
      <w:divBdr>
        <w:top w:val="none" w:sz="0" w:space="0" w:color="auto"/>
        <w:left w:val="none" w:sz="0" w:space="0" w:color="auto"/>
        <w:bottom w:val="none" w:sz="0" w:space="0" w:color="auto"/>
        <w:right w:val="none" w:sz="0" w:space="0" w:color="auto"/>
      </w:divBdr>
    </w:div>
    <w:div w:id="612178107">
      <w:bodyDiv w:val="1"/>
      <w:marLeft w:val="0"/>
      <w:marRight w:val="0"/>
      <w:marTop w:val="0"/>
      <w:marBottom w:val="0"/>
      <w:divBdr>
        <w:top w:val="none" w:sz="0" w:space="0" w:color="auto"/>
        <w:left w:val="none" w:sz="0" w:space="0" w:color="auto"/>
        <w:bottom w:val="none" w:sz="0" w:space="0" w:color="auto"/>
        <w:right w:val="none" w:sz="0" w:space="0" w:color="auto"/>
      </w:divBdr>
    </w:div>
    <w:div w:id="612784018">
      <w:bodyDiv w:val="1"/>
      <w:marLeft w:val="0"/>
      <w:marRight w:val="0"/>
      <w:marTop w:val="0"/>
      <w:marBottom w:val="0"/>
      <w:divBdr>
        <w:top w:val="none" w:sz="0" w:space="0" w:color="auto"/>
        <w:left w:val="none" w:sz="0" w:space="0" w:color="auto"/>
        <w:bottom w:val="none" w:sz="0" w:space="0" w:color="auto"/>
        <w:right w:val="none" w:sz="0" w:space="0" w:color="auto"/>
      </w:divBdr>
    </w:div>
    <w:div w:id="633096197">
      <w:bodyDiv w:val="1"/>
      <w:marLeft w:val="0"/>
      <w:marRight w:val="0"/>
      <w:marTop w:val="0"/>
      <w:marBottom w:val="0"/>
      <w:divBdr>
        <w:top w:val="none" w:sz="0" w:space="0" w:color="auto"/>
        <w:left w:val="none" w:sz="0" w:space="0" w:color="auto"/>
        <w:bottom w:val="none" w:sz="0" w:space="0" w:color="auto"/>
        <w:right w:val="none" w:sz="0" w:space="0" w:color="auto"/>
      </w:divBdr>
    </w:div>
    <w:div w:id="639266820">
      <w:bodyDiv w:val="1"/>
      <w:marLeft w:val="0"/>
      <w:marRight w:val="0"/>
      <w:marTop w:val="0"/>
      <w:marBottom w:val="0"/>
      <w:divBdr>
        <w:top w:val="none" w:sz="0" w:space="0" w:color="auto"/>
        <w:left w:val="none" w:sz="0" w:space="0" w:color="auto"/>
        <w:bottom w:val="none" w:sz="0" w:space="0" w:color="auto"/>
        <w:right w:val="none" w:sz="0" w:space="0" w:color="auto"/>
      </w:divBdr>
    </w:div>
    <w:div w:id="655453216">
      <w:bodyDiv w:val="1"/>
      <w:marLeft w:val="0"/>
      <w:marRight w:val="0"/>
      <w:marTop w:val="0"/>
      <w:marBottom w:val="0"/>
      <w:divBdr>
        <w:top w:val="none" w:sz="0" w:space="0" w:color="auto"/>
        <w:left w:val="none" w:sz="0" w:space="0" w:color="auto"/>
        <w:bottom w:val="none" w:sz="0" w:space="0" w:color="auto"/>
        <w:right w:val="none" w:sz="0" w:space="0" w:color="auto"/>
      </w:divBdr>
    </w:div>
    <w:div w:id="689530656">
      <w:bodyDiv w:val="1"/>
      <w:marLeft w:val="0"/>
      <w:marRight w:val="0"/>
      <w:marTop w:val="0"/>
      <w:marBottom w:val="0"/>
      <w:divBdr>
        <w:top w:val="none" w:sz="0" w:space="0" w:color="auto"/>
        <w:left w:val="none" w:sz="0" w:space="0" w:color="auto"/>
        <w:bottom w:val="none" w:sz="0" w:space="0" w:color="auto"/>
        <w:right w:val="none" w:sz="0" w:space="0" w:color="auto"/>
      </w:divBdr>
    </w:div>
    <w:div w:id="706221786">
      <w:bodyDiv w:val="1"/>
      <w:marLeft w:val="0"/>
      <w:marRight w:val="0"/>
      <w:marTop w:val="0"/>
      <w:marBottom w:val="0"/>
      <w:divBdr>
        <w:top w:val="none" w:sz="0" w:space="0" w:color="auto"/>
        <w:left w:val="none" w:sz="0" w:space="0" w:color="auto"/>
        <w:bottom w:val="none" w:sz="0" w:space="0" w:color="auto"/>
        <w:right w:val="none" w:sz="0" w:space="0" w:color="auto"/>
      </w:divBdr>
    </w:div>
    <w:div w:id="754016681">
      <w:bodyDiv w:val="1"/>
      <w:marLeft w:val="0"/>
      <w:marRight w:val="0"/>
      <w:marTop w:val="0"/>
      <w:marBottom w:val="0"/>
      <w:divBdr>
        <w:top w:val="none" w:sz="0" w:space="0" w:color="auto"/>
        <w:left w:val="none" w:sz="0" w:space="0" w:color="auto"/>
        <w:bottom w:val="none" w:sz="0" w:space="0" w:color="auto"/>
        <w:right w:val="none" w:sz="0" w:space="0" w:color="auto"/>
      </w:divBdr>
      <w:divsChild>
        <w:div w:id="751464575">
          <w:marLeft w:val="720"/>
          <w:marRight w:val="0"/>
          <w:marTop w:val="0"/>
          <w:marBottom w:val="0"/>
          <w:divBdr>
            <w:top w:val="none" w:sz="0" w:space="0" w:color="auto"/>
            <w:left w:val="none" w:sz="0" w:space="0" w:color="auto"/>
            <w:bottom w:val="none" w:sz="0" w:space="0" w:color="auto"/>
            <w:right w:val="none" w:sz="0" w:space="0" w:color="auto"/>
          </w:divBdr>
        </w:div>
        <w:div w:id="35784375">
          <w:marLeft w:val="720"/>
          <w:marRight w:val="0"/>
          <w:marTop w:val="0"/>
          <w:marBottom w:val="0"/>
          <w:divBdr>
            <w:top w:val="none" w:sz="0" w:space="0" w:color="auto"/>
            <w:left w:val="none" w:sz="0" w:space="0" w:color="auto"/>
            <w:bottom w:val="none" w:sz="0" w:space="0" w:color="auto"/>
            <w:right w:val="none" w:sz="0" w:space="0" w:color="auto"/>
          </w:divBdr>
        </w:div>
      </w:divsChild>
    </w:div>
    <w:div w:id="771321279">
      <w:bodyDiv w:val="1"/>
      <w:marLeft w:val="0"/>
      <w:marRight w:val="0"/>
      <w:marTop w:val="0"/>
      <w:marBottom w:val="0"/>
      <w:divBdr>
        <w:top w:val="none" w:sz="0" w:space="0" w:color="auto"/>
        <w:left w:val="none" w:sz="0" w:space="0" w:color="auto"/>
        <w:bottom w:val="none" w:sz="0" w:space="0" w:color="auto"/>
        <w:right w:val="none" w:sz="0" w:space="0" w:color="auto"/>
      </w:divBdr>
    </w:div>
    <w:div w:id="858277520">
      <w:bodyDiv w:val="1"/>
      <w:marLeft w:val="0"/>
      <w:marRight w:val="0"/>
      <w:marTop w:val="0"/>
      <w:marBottom w:val="0"/>
      <w:divBdr>
        <w:top w:val="none" w:sz="0" w:space="0" w:color="auto"/>
        <w:left w:val="none" w:sz="0" w:space="0" w:color="auto"/>
        <w:bottom w:val="none" w:sz="0" w:space="0" w:color="auto"/>
        <w:right w:val="none" w:sz="0" w:space="0" w:color="auto"/>
      </w:divBdr>
    </w:div>
    <w:div w:id="865413641">
      <w:bodyDiv w:val="1"/>
      <w:marLeft w:val="0"/>
      <w:marRight w:val="0"/>
      <w:marTop w:val="0"/>
      <w:marBottom w:val="0"/>
      <w:divBdr>
        <w:top w:val="none" w:sz="0" w:space="0" w:color="auto"/>
        <w:left w:val="none" w:sz="0" w:space="0" w:color="auto"/>
        <w:bottom w:val="none" w:sz="0" w:space="0" w:color="auto"/>
        <w:right w:val="none" w:sz="0" w:space="0" w:color="auto"/>
      </w:divBdr>
    </w:div>
    <w:div w:id="869414460">
      <w:bodyDiv w:val="1"/>
      <w:marLeft w:val="0"/>
      <w:marRight w:val="0"/>
      <w:marTop w:val="0"/>
      <w:marBottom w:val="0"/>
      <w:divBdr>
        <w:top w:val="none" w:sz="0" w:space="0" w:color="auto"/>
        <w:left w:val="none" w:sz="0" w:space="0" w:color="auto"/>
        <w:bottom w:val="none" w:sz="0" w:space="0" w:color="auto"/>
        <w:right w:val="none" w:sz="0" w:space="0" w:color="auto"/>
      </w:divBdr>
    </w:div>
    <w:div w:id="902721823">
      <w:bodyDiv w:val="1"/>
      <w:marLeft w:val="0"/>
      <w:marRight w:val="0"/>
      <w:marTop w:val="0"/>
      <w:marBottom w:val="0"/>
      <w:divBdr>
        <w:top w:val="none" w:sz="0" w:space="0" w:color="auto"/>
        <w:left w:val="none" w:sz="0" w:space="0" w:color="auto"/>
        <w:bottom w:val="none" w:sz="0" w:space="0" w:color="auto"/>
        <w:right w:val="none" w:sz="0" w:space="0" w:color="auto"/>
      </w:divBdr>
    </w:div>
    <w:div w:id="962155729">
      <w:bodyDiv w:val="1"/>
      <w:marLeft w:val="0"/>
      <w:marRight w:val="0"/>
      <w:marTop w:val="0"/>
      <w:marBottom w:val="0"/>
      <w:divBdr>
        <w:top w:val="none" w:sz="0" w:space="0" w:color="auto"/>
        <w:left w:val="none" w:sz="0" w:space="0" w:color="auto"/>
        <w:bottom w:val="none" w:sz="0" w:space="0" w:color="auto"/>
        <w:right w:val="none" w:sz="0" w:space="0" w:color="auto"/>
      </w:divBdr>
    </w:div>
    <w:div w:id="978605431">
      <w:bodyDiv w:val="1"/>
      <w:marLeft w:val="0"/>
      <w:marRight w:val="0"/>
      <w:marTop w:val="0"/>
      <w:marBottom w:val="0"/>
      <w:divBdr>
        <w:top w:val="none" w:sz="0" w:space="0" w:color="auto"/>
        <w:left w:val="none" w:sz="0" w:space="0" w:color="auto"/>
        <w:bottom w:val="none" w:sz="0" w:space="0" w:color="auto"/>
        <w:right w:val="none" w:sz="0" w:space="0" w:color="auto"/>
      </w:divBdr>
    </w:div>
    <w:div w:id="1021127830">
      <w:bodyDiv w:val="1"/>
      <w:marLeft w:val="0"/>
      <w:marRight w:val="0"/>
      <w:marTop w:val="0"/>
      <w:marBottom w:val="0"/>
      <w:divBdr>
        <w:top w:val="none" w:sz="0" w:space="0" w:color="auto"/>
        <w:left w:val="none" w:sz="0" w:space="0" w:color="auto"/>
        <w:bottom w:val="none" w:sz="0" w:space="0" w:color="auto"/>
        <w:right w:val="none" w:sz="0" w:space="0" w:color="auto"/>
      </w:divBdr>
    </w:div>
    <w:div w:id="1021973063">
      <w:bodyDiv w:val="1"/>
      <w:marLeft w:val="0"/>
      <w:marRight w:val="0"/>
      <w:marTop w:val="0"/>
      <w:marBottom w:val="0"/>
      <w:divBdr>
        <w:top w:val="none" w:sz="0" w:space="0" w:color="auto"/>
        <w:left w:val="none" w:sz="0" w:space="0" w:color="auto"/>
        <w:bottom w:val="none" w:sz="0" w:space="0" w:color="auto"/>
        <w:right w:val="none" w:sz="0" w:space="0" w:color="auto"/>
      </w:divBdr>
    </w:div>
    <w:div w:id="1055396360">
      <w:bodyDiv w:val="1"/>
      <w:marLeft w:val="0"/>
      <w:marRight w:val="0"/>
      <w:marTop w:val="0"/>
      <w:marBottom w:val="0"/>
      <w:divBdr>
        <w:top w:val="none" w:sz="0" w:space="0" w:color="auto"/>
        <w:left w:val="none" w:sz="0" w:space="0" w:color="auto"/>
        <w:bottom w:val="none" w:sz="0" w:space="0" w:color="auto"/>
        <w:right w:val="none" w:sz="0" w:space="0" w:color="auto"/>
      </w:divBdr>
    </w:div>
    <w:div w:id="1057318991">
      <w:bodyDiv w:val="1"/>
      <w:marLeft w:val="0"/>
      <w:marRight w:val="0"/>
      <w:marTop w:val="0"/>
      <w:marBottom w:val="0"/>
      <w:divBdr>
        <w:top w:val="none" w:sz="0" w:space="0" w:color="auto"/>
        <w:left w:val="none" w:sz="0" w:space="0" w:color="auto"/>
        <w:bottom w:val="none" w:sz="0" w:space="0" w:color="auto"/>
        <w:right w:val="none" w:sz="0" w:space="0" w:color="auto"/>
      </w:divBdr>
    </w:div>
    <w:div w:id="1065420721">
      <w:bodyDiv w:val="1"/>
      <w:marLeft w:val="0"/>
      <w:marRight w:val="0"/>
      <w:marTop w:val="0"/>
      <w:marBottom w:val="0"/>
      <w:divBdr>
        <w:top w:val="none" w:sz="0" w:space="0" w:color="auto"/>
        <w:left w:val="none" w:sz="0" w:space="0" w:color="auto"/>
        <w:bottom w:val="none" w:sz="0" w:space="0" w:color="auto"/>
        <w:right w:val="none" w:sz="0" w:space="0" w:color="auto"/>
      </w:divBdr>
    </w:div>
    <w:div w:id="1083381540">
      <w:bodyDiv w:val="1"/>
      <w:marLeft w:val="0"/>
      <w:marRight w:val="0"/>
      <w:marTop w:val="0"/>
      <w:marBottom w:val="0"/>
      <w:divBdr>
        <w:top w:val="none" w:sz="0" w:space="0" w:color="auto"/>
        <w:left w:val="none" w:sz="0" w:space="0" w:color="auto"/>
        <w:bottom w:val="none" w:sz="0" w:space="0" w:color="auto"/>
        <w:right w:val="none" w:sz="0" w:space="0" w:color="auto"/>
      </w:divBdr>
    </w:div>
    <w:div w:id="1083600413">
      <w:bodyDiv w:val="1"/>
      <w:marLeft w:val="0"/>
      <w:marRight w:val="0"/>
      <w:marTop w:val="0"/>
      <w:marBottom w:val="0"/>
      <w:divBdr>
        <w:top w:val="none" w:sz="0" w:space="0" w:color="auto"/>
        <w:left w:val="none" w:sz="0" w:space="0" w:color="auto"/>
        <w:bottom w:val="none" w:sz="0" w:space="0" w:color="auto"/>
        <w:right w:val="none" w:sz="0" w:space="0" w:color="auto"/>
      </w:divBdr>
    </w:div>
    <w:div w:id="1093623728">
      <w:bodyDiv w:val="1"/>
      <w:marLeft w:val="0"/>
      <w:marRight w:val="0"/>
      <w:marTop w:val="0"/>
      <w:marBottom w:val="0"/>
      <w:divBdr>
        <w:top w:val="none" w:sz="0" w:space="0" w:color="auto"/>
        <w:left w:val="none" w:sz="0" w:space="0" w:color="auto"/>
        <w:bottom w:val="none" w:sz="0" w:space="0" w:color="auto"/>
        <w:right w:val="none" w:sz="0" w:space="0" w:color="auto"/>
      </w:divBdr>
      <w:divsChild>
        <w:div w:id="1416434734">
          <w:marLeft w:val="0"/>
          <w:marRight w:val="0"/>
          <w:marTop w:val="0"/>
          <w:marBottom w:val="0"/>
          <w:divBdr>
            <w:top w:val="none" w:sz="0" w:space="0" w:color="auto"/>
            <w:left w:val="none" w:sz="0" w:space="0" w:color="auto"/>
            <w:bottom w:val="none" w:sz="0" w:space="0" w:color="auto"/>
            <w:right w:val="none" w:sz="0" w:space="0" w:color="auto"/>
          </w:divBdr>
        </w:div>
      </w:divsChild>
    </w:div>
    <w:div w:id="1100222435">
      <w:bodyDiv w:val="1"/>
      <w:marLeft w:val="0"/>
      <w:marRight w:val="0"/>
      <w:marTop w:val="0"/>
      <w:marBottom w:val="0"/>
      <w:divBdr>
        <w:top w:val="none" w:sz="0" w:space="0" w:color="auto"/>
        <w:left w:val="none" w:sz="0" w:space="0" w:color="auto"/>
        <w:bottom w:val="none" w:sz="0" w:space="0" w:color="auto"/>
        <w:right w:val="none" w:sz="0" w:space="0" w:color="auto"/>
      </w:divBdr>
    </w:div>
    <w:div w:id="1100487349">
      <w:bodyDiv w:val="1"/>
      <w:marLeft w:val="0"/>
      <w:marRight w:val="0"/>
      <w:marTop w:val="0"/>
      <w:marBottom w:val="0"/>
      <w:divBdr>
        <w:top w:val="none" w:sz="0" w:space="0" w:color="auto"/>
        <w:left w:val="none" w:sz="0" w:space="0" w:color="auto"/>
        <w:bottom w:val="none" w:sz="0" w:space="0" w:color="auto"/>
        <w:right w:val="none" w:sz="0" w:space="0" w:color="auto"/>
      </w:divBdr>
    </w:div>
    <w:div w:id="1141145503">
      <w:bodyDiv w:val="1"/>
      <w:marLeft w:val="0"/>
      <w:marRight w:val="0"/>
      <w:marTop w:val="0"/>
      <w:marBottom w:val="0"/>
      <w:divBdr>
        <w:top w:val="none" w:sz="0" w:space="0" w:color="auto"/>
        <w:left w:val="none" w:sz="0" w:space="0" w:color="auto"/>
        <w:bottom w:val="none" w:sz="0" w:space="0" w:color="auto"/>
        <w:right w:val="none" w:sz="0" w:space="0" w:color="auto"/>
      </w:divBdr>
    </w:div>
    <w:div w:id="1274902128">
      <w:bodyDiv w:val="1"/>
      <w:marLeft w:val="0"/>
      <w:marRight w:val="0"/>
      <w:marTop w:val="0"/>
      <w:marBottom w:val="0"/>
      <w:divBdr>
        <w:top w:val="none" w:sz="0" w:space="0" w:color="auto"/>
        <w:left w:val="none" w:sz="0" w:space="0" w:color="auto"/>
        <w:bottom w:val="none" w:sz="0" w:space="0" w:color="auto"/>
        <w:right w:val="none" w:sz="0" w:space="0" w:color="auto"/>
      </w:divBdr>
    </w:div>
    <w:div w:id="1288008538">
      <w:bodyDiv w:val="1"/>
      <w:marLeft w:val="0"/>
      <w:marRight w:val="0"/>
      <w:marTop w:val="0"/>
      <w:marBottom w:val="0"/>
      <w:divBdr>
        <w:top w:val="none" w:sz="0" w:space="0" w:color="auto"/>
        <w:left w:val="none" w:sz="0" w:space="0" w:color="auto"/>
        <w:bottom w:val="none" w:sz="0" w:space="0" w:color="auto"/>
        <w:right w:val="none" w:sz="0" w:space="0" w:color="auto"/>
      </w:divBdr>
    </w:div>
    <w:div w:id="1306930644">
      <w:bodyDiv w:val="1"/>
      <w:marLeft w:val="0"/>
      <w:marRight w:val="0"/>
      <w:marTop w:val="0"/>
      <w:marBottom w:val="0"/>
      <w:divBdr>
        <w:top w:val="none" w:sz="0" w:space="0" w:color="auto"/>
        <w:left w:val="none" w:sz="0" w:space="0" w:color="auto"/>
        <w:bottom w:val="none" w:sz="0" w:space="0" w:color="auto"/>
        <w:right w:val="none" w:sz="0" w:space="0" w:color="auto"/>
      </w:divBdr>
    </w:div>
    <w:div w:id="1357580538">
      <w:bodyDiv w:val="1"/>
      <w:marLeft w:val="0"/>
      <w:marRight w:val="0"/>
      <w:marTop w:val="0"/>
      <w:marBottom w:val="0"/>
      <w:divBdr>
        <w:top w:val="none" w:sz="0" w:space="0" w:color="auto"/>
        <w:left w:val="none" w:sz="0" w:space="0" w:color="auto"/>
        <w:bottom w:val="none" w:sz="0" w:space="0" w:color="auto"/>
        <w:right w:val="none" w:sz="0" w:space="0" w:color="auto"/>
      </w:divBdr>
    </w:div>
    <w:div w:id="1405445837">
      <w:bodyDiv w:val="1"/>
      <w:marLeft w:val="0"/>
      <w:marRight w:val="0"/>
      <w:marTop w:val="0"/>
      <w:marBottom w:val="0"/>
      <w:divBdr>
        <w:top w:val="none" w:sz="0" w:space="0" w:color="auto"/>
        <w:left w:val="none" w:sz="0" w:space="0" w:color="auto"/>
        <w:bottom w:val="none" w:sz="0" w:space="0" w:color="auto"/>
        <w:right w:val="none" w:sz="0" w:space="0" w:color="auto"/>
      </w:divBdr>
    </w:div>
    <w:div w:id="1407609816">
      <w:bodyDiv w:val="1"/>
      <w:marLeft w:val="0"/>
      <w:marRight w:val="0"/>
      <w:marTop w:val="0"/>
      <w:marBottom w:val="0"/>
      <w:divBdr>
        <w:top w:val="none" w:sz="0" w:space="0" w:color="auto"/>
        <w:left w:val="none" w:sz="0" w:space="0" w:color="auto"/>
        <w:bottom w:val="none" w:sz="0" w:space="0" w:color="auto"/>
        <w:right w:val="none" w:sz="0" w:space="0" w:color="auto"/>
      </w:divBdr>
    </w:div>
    <w:div w:id="1425146204">
      <w:bodyDiv w:val="1"/>
      <w:marLeft w:val="0"/>
      <w:marRight w:val="0"/>
      <w:marTop w:val="0"/>
      <w:marBottom w:val="0"/>
      <w:divBdr>
        <w:top w:val="none" w:sz="0" w:space="0" w:color="auto"/>
        <w:left w:val="none" w:sz="0" w:space="0" w:color="auto"/>
        <w:bottom w:val="none" w:sz="0" w:space="0" w:color="auto"/>
        <w:right w:val="none" w:sz="0" w:space="0" w:color="auto"/>
      </w:divBdr>
    </w:div>
    <w:div w:id="1486431990">
      <w:bodyDiv w:val="1"/>
      <w:marLeft w:val="0"/>
      <w:marRight w:val="0"/>
      <w:marTop w:val="0"/>
      <w:marBottom w:val="0"/>
      <w:divBdr>
        <w:top w:val="none" w:sz="0" w:space="0" w:color="auto"/>
        <w:left w:val="none" w:sz="0" w:space="0" w:color="auto"/>
        <w:bottom w:val="none" w:sz="0" w:space="0" w:color="auto"/>
        <w:right w:val="none" w:sz="0" w:space="0" w:color="auto"/>
      </w:divBdr>
    </w:div>
    <w:div w:id="1490559541">
      <w:bodyDiv w:val="1"/>
      <w:marLeft w:val="0"/>
      <w:marRight w:val="0"/>
      <w:marTop w:val="0"/>
      <w:marBottom w:val="0"/>
      <w:divBdr>
        <w:top w:val="none" w:sz="0" w:space="0" w:color="auto"/>
        <w:left w:val="none" w:sz="0" w:space="0" w:color="auto"/>
        <w:bottom w:val="none" w:sz="0" w:space="0" w:color="auto"/>
        <w:right w:val="none" w:sz="0" w:space="0" w:color="auto"/>
      </w:divBdr>
    </w:div>
    <w:div w:id="1490974097">
      <w:bodyDiv w:val="1"/>
      <w:marLeft w:val="0"/>
      <w:marRight w:val="0"/>
      <w:marTop w:val="0"/>
      <w:marBottom w:val="0"/>
      <w:divBdr>
        <w:top w:val="none" w:sz="0" w:space="0" w:color="auto"/>
        <w:left w:val="none" w:sz="0" w:space="0" w:color="auto"/>
        <w:bottom w:val="none" w:sz="0" w:space="0" w:color="auto"/>
        <w:right w:val="none" w:sz="0" w:space="0" w:color="auto"/>
      </w:divBdr>
    </w:div>
    <w:div w:id="1526215807">
      <w:bodyDiv w:val="1"/>
      <w:marLeft w:val="0"/>
      <w:marRight w:val="0"/>
      <w:marTop w:val="0"/>
      <w:marBottom w:val="0"/>
      <w:divBdr>
        <w:top w:val="none" w:sz="0" w:space="0" w:color="auto"/>
        <w:left w:val="none" w:sz="0" w:space="0" w:color="auto"/>
        <w:bottom w:val="none" w:sz="0" w:space="0" w:color="auto"/>
        <w:right w:val="none" w:sz="0" w:space="0" w:color="auto"/>
      </w:divBdr>
    </w:div>
    <w:div w:id="1546530132">
      <w:bodyDiv w:val="1"/>
      <w:marLeft w:val="0"/>
      <w:marRight w:val="0"/>
      <w:marTop w:val="0"/>
      <w:marBottom w:val="0"/>
      <w:divBdr>
        <w:top w:val="none" w:sz="0" w:space="0" w:color="auto"/>
        <w:left w:val="none" w:sz="0" w:space="0" w:color="auto"/>
        <w:bottom w:val="none" w:sz="0" w:space="0" w:color="auto"/>
        <w:right w:val="none" w:sz="0" w:space="0" w:color="auto"/>
      </w:divBdr>
    </w:div>
    <w:div w:id="1550875543">
      <w:bodyDiv w:val="1"/>
      <w:marLeft w:val="0"/>
      <w:marRight w:val="0"/>
      <w:marTop w:val="0"/>
      <w:marBottom w:val="0"/>
      <w:divBdr>
        <w:top w:val="none" w:sz="0" w:space="0" w:color="auto"/>
        <w:left w:val="none" w:sz="0" w:space="0" w:color="auto"/>
        <w:bottom w:val="none" w:sz="0" w:space="0" w:color="auto"/>
        <w:right w:val="none" w:sz="0" w:space="0" w:color="auto"/>
      </w:divBdr>
    </w:div>
    <w:div w:id="1620333280">
      <w:bodyDiv w:val="1"/>
      <w:marLeft w:val="0"/>
      <w:marRight w:val="0"/>
      <w:marTop w:val="0"/>
      <w:marBottom w:val="0"/>
      <w:divBdr>
        <w:top w:val="none" w:sz="0" w:space="0" w:color="auto"/>
        <w:left w:val="none" w:sz="0" w:space="0" w:color="auto"/>
        <w:bottom w:val="none" w:sz="0" w:space="0" w:color="auto"/>
        <w:right w:val="none" w:sz="0" w:space="0" w:color="auto"/>
      </w:divBdr>
    </w:div>
    <w:div w:id="1675182965">
      <w:bodyDiv w:val="1"/>
      <w:marLeft w:val="0"/>
      <w:marRight w:val="0"/>
      <w:marTop w:val="0"/>
      <w:marBottom w:val="0"/>
      <w:divBdr>
        <w:top w:val="none" w:sz="0" w:space="0" w:color="auto"/>
        <w:left w:val="none" w:sz="0" w:space="0" w:color="auto"/>
        <w:bottom w:val="none" w:sz="0" w:space="0" w:color="auto"/>
        <w:right w:val="none" w:sz="0" w:space="0" w:color="auto"/>
      </w:divBdr>
    </w:div>
    <w:div w:id="1713112014">
      <w:bodyDiv w:val="1"/>
      <w:marLeft w:val="0"/>
      <w:marRight w:val="0"/>
      <w:marTop w:val="0"/>
      <w:marBottom w:val="0"/>
      <w:divBdr>
        <w:top w:val="none" w:sz="0" w:space="0" w:color="auto"/>
        <w:left w:val="none" w:sz="0" w:space="0" w:color="auto"/>
        <w:bottom w:val="none" w:sz="0" w:space="0" w:color="auto"/>
        <w:right w:val="none" w:sz="0" w:space="0" w:color="auto"/>
      </w:divBdr>
    </w:div>
    <w:div w:id="1742944358">
      <w:bodyDiv w:val="1"/>
      <w:marLeft w:val="0"/>
      <w:marRight w:val="0"/>
      <w:marTop w:val="0"/>
      <w:marBottom w:val="0"/>
      <w:divBdr>
        <w:top w:val="none" w:sz="0" w:space="0" w:color="auto"/>
        <w:left w:val="none" w:sz="0" w:space="0" w:color="auto"/>
        <w:bottom w:val="none" w:sz="0" w:space="0" w:color="auto"/>
        <w:right w:val="none" w:sz="0" w:space="0" w:color="auto"/>
      </w:divBdr>
    </w:div>
    <w:div w:id="1778062861">
      <w:bodyDiv w:val="1"/>
      <w:marLeft w:val="0"/>
      <w:marRight w:val="0"/>
      <w:marTop w:val="0"/>
      <w:marBottom w:val="0"/>
      <w:divBdr>
        <w:top w:val="none" w:sz="0" w:space="0" w:color="auto"/>
        <w:left w:val="none" w:sz="0" w:space="0" w:color="auto"/>
        <w:bottom w:val="none" w:sz="0" w:space="0" w:color="auto"/>
        <w:right w:val="none" w:sz="0" w:space="0" w:color="auto"/>
      </w:divBdr>
    </w:div>
    <w:div w:id="1789229628">
      <w:bodyDiv w:val="1"/>
      <w:marLeft w:val="0"/>
      <w:marRight w:val="0"/>
      <w:marTop w:val="0"/>
      <w:marBottom w:val="0"/>
      <w:divBdr>
        <w:top w:val="none" w:sz="0" w:space="0" w:color="auto"/>
        <w:left w:val="none" w:sz="0" w:space="0" w:color="auto"/>
        <w:bottom w:val="none" w:sz="0" w:space="0" w:color="auto"/>
        <w:right w:val="none" w:sz="0" w:space="0" w:color="auto"/>
      </w:divBdr>
    </w:div>
    <w:div w:id="1800802241">
      <w:bodyDiv w:val="1"/>
      <w:marLeft w:val="0"/>
      <w:marRight w:val="0"/>
      <w:marTop w:val="0"/>
      <w:marBottom w:val="0"/>
      <w:divBdr>
        <w:top w:val="none" w:sz="0" w:space="0" w:color="auto"/>
        <w:left w:val="none" w:sz="0" w:space="0" w:color="auto"/>
        <w:bottom w:val="none" w:sz="0" w:space="0" w:color="auto"/>
        <w:right w:val="none" w:sz="0" w:space="0" w:color="auto"/>
      </w:divBdr>
    </w:div>
    <w:div w:id="1804498835">
      <w:bodyDiv w:val="1"/>
      <w:marLeft w:val="0"/>
      <w:marRight w:val="0"/>
      <w:marTop w:val="0"/>
      <w:marBottom w:val="0"/>
      <w:divBdr>
        <w:top w:val="none" w:sz="0" w:space="0" w:color="auto"/>
        <w:left w:val="none" w:sz="0" w:space="0" w:color="auto"/>
        <w:bottom w:val="none" w:sz="0" w:space="0" w:color="auto"/>
        <w:right w:val="none" w:sz="0" w:space="0" w:color="auto"/>
      </w:divBdr>
    </w:div>
    <w:div w:id="1856457791">
      <w:bodyDiv w:val="1"/>
      <w:marLeft w:val="0"/>
      <w:marRight w:val="0"/>
      <w:marTop w:val="0"/>
      <w:marBottom w:val="0"/>
      <w:divBdr>
        <w:top w:val="none" w:sz="0" w:space="0" w:color="auto"/>
        <w:left w:val="none" w:sz="0" w:space="0" w:color="auto"/>
        <w:bottom w:val="none" w:sz="0" w:space="0" w:color="auto"/>
        <w:right w:val="none" w:sz="0" w:space="0" w:color="auto"/>
      </w:divBdr>
    </w:div>
    <w:div w:id="1887642416">
      <w:bodyDiv w:val="1"/>
      <w:marLeft w:val="0"/>
      <w:marRight w:val="0"/>
      <w:marTop w:val="0"/>
      <w:marBottom w:val="0"/>
      <w:divBdr>
        <w:top w:val="none" w:sz="0" w:space="0" w:color="auto"/>
        <w:left w:val="none" w:sz="0" w:space="0" w:color="auto"/>
        <w:bottom w:val="none" w:sz="0" w:space="0" w:color="auto"/>
        <w:right w:val="none" w:sz="0" w:space="0" w:color="auto"/>
      </w:divBdr>
    </w:div>
    <w:div w:id="1907833889">
      <w:bodyDiv w:val="1"/>
      <w:marLeft w:val="0"/>
      <w:marRight w:val="0"/>
      <w:marTop w:val="0"/>
      <w:marBottom w:val="0"/>
      <w:divBdr>
        <w:top w:val="none" w:sz="0" w:space="0" w:color="auto"/>
        <w:left w:val="none" w:sz="0" w:space="0" w:color="auto"/>
        <w:bottom w:val="none" w:sz="0" w:space="0" w:color="auto"/>
        <w:right w:val="none" w:sz="0" w:space="0" w:color="auto"/>
      </w:divBdr>
    </w:div>
    <w:div w:id="1926840464">
      <w:bodyDiv w:val="1"/>
      <w:marLeft w:val="0"/>
      <w:marRight w:val="0"/>
      <w:marTop w:val="0"/>
      <w:marBottom w:val="0"/>
      <w:divBdr>
        <w:top w:val="none" w:sz="0" w:space="0" w:color="auto"/>
        <w:left w:val="none" w:sz="0" w:space="0" w:color="auto"/>
        <w:bottom w:val="none" w:sz="0" w:space="0" w:color="auto"/>
        <w:right w:val="none" w:sz="0" w:space="0" w:color="auto"/>
      </w:divBdr>
    </w:div>
    <w:div w:id="1939747604">
      <w:bodyDiv w:val="1"/>
      <w:marLeft w:val="0"/>
      <w:marRight w:val="0"/>
      <w:marTop w:val="0"/>
      <w:marBottom w:val="0"/>
      <w:divBdr>
        <w:top w:val="none" w:sz="0" w:space="0" w:color="auto"/>
        <w:left w:val="none" w:sz="0" w:space="0" w:color="auto"/>
        <w:bottom w:val="none" w:sz="0" w:space="0" w:color="auto"/>
        <w:right w:val="none" w:sz="0" w:space="0" w:color="auto"/>
      </w:divBdr>
    </w:div>
    <w:div w:id="2025475493">
      <w:bodyDiv w:val="1"/>
      <w:marLeft w:val="0"/>
      <w:marRight w:val="0"/>
      <w:marTop w:val="0"/>
      <w:marBottom w:val="0"/>
      <w:divBdr>
        <w:top w:val="none" w:sz="0" w:space="0" w:color="auto"/>
        <w:left w:val="none" w:sz="0" w:space="0" w:color="auto"/>
        <w:bottom w:val="none" w:sz="0" w:space="0" w:color="auto"/>
        <w:right w:val="none" w:sz="0" w:space="0" w:color="auto"/>
      </w:divBdr>
    </w:div>
    <w:div w:id="2039620542">
      <w:bodyDiv w:val="1"/>
      <w:marLeft w:val="0"/>
      <w:marRight w:val="0"/>
      <w:marTop w:val="0"/>
      <w:marBottom w:val="0"/>
      <w:divBdr>
        <w:top w:val="none" w:sz="0" w:space="0" w:color="auto"/>
        <w:left w:val="none" w:sz="0" w:space="0" w:color="auto"/>
        <w:bottom w:val="none" w:sz="0" w:space="0" w:color="auto"/>
        <w:right w:val="none" w:sz="0" w:space="0" w:color="auto"/>
      </w:divBdr>
    </w:div>
    <w:div w:id="2043747324">
      <w:bodyDiv w:val="1"/>
      <w:marLeft w:val="0"/>
      <w:marRight w:val="0"/>
      <w:marTop w:val="0"/>
      <w:marBottom w:val="0"/>
      <w:divBdr>
        <w:top w:val="none" w:sz="0" w:space="0" w:color="auto"/>
        <w:left w:val="none" w:sz="0" w:space="0" w:color="auto"/>
        <w:bottom w:val="none" w:sz="0" w:space="0" w:color="auto"/>
        <w:right w:val="none" w:sz="0" w:space="0" w:color="auto"/>
      </w:divBdr>
    </w:div>
    <w:div w:id="2055763982">
      <w:bodyDiv w:val="1"/>
      <w:marLeft w:val="0"/>
      <w:marRight w:val="0"/>
      <w:marTop w:val="0"/>
      <w:marBottom w:val="0"/>
      <w:divBdr>
        <w:top w:val="none" w:sz="0" w:space="0" w:color="auto"/>
        <w:left w:val="none" w:sz="0" w:space="0" w:color="auto"/>
        <w:bottom w:val="none" w:sz="0" w:space="0" w:color="auto"/>
        <w:right w:val="none" w:sz="0" w:space="0" w:color="auto"/>
      </w:divBdr>
    </w:div>
    <w:div w:id="2069646357">
      <w:bodyDiv w:val="1"/>
      <w:marLeft w:val="0"/>
      <w:marRight w:val="0"/>
      <w:marTop w:val="0"/>
      <w:marBottom w:val="0"/>
      <w:divBdr>
        <w:top w:val="none" w:sz="0" w:space="0" w:color="auto"/>
        <w:left w:val="none" w:sz="0" w:space="0" w:color="auto"/>
        <w:bottom w:val="none" w:sz="0" w:space="0" w:color="auto"/>
        <w:right w:val="none" w:sz="0" w:space="0" w:color="auto"/>
      </w:divBdr>
    </w:div>
    <w:div w:id="21013646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2CBB65-F4A4-4E96-92C1-B90742FE7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Pages>
  <Words>508</Words>
  <Characters>3050</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ZUS</Company>
  <LinksUpToDate>false</LinksUpToDate>
  <CharactersWithSpaces>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Kopczyńska, Beata</dc:creator>
  <cp:lastModifiedBy>Kopczyńska, Beata</cp:lastModifiedBy>
  <cp:revision>3</cp:revision>
  <cp:lastPrinted>2024-02-09T11:17:00Z</cp:lastPrinted>
  <dcterms:created xsi:type="dcterms:W3CDTF">2026-06-16T08:39:00Z</dcterms:created>
  <dcterms:modified xsi:type="dcterms:W3CDTF">2026-06-16T09:12:00Z</dcterms:modified>
</cp:coreProperties>
</file>